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3"/>
        <w:framePr w:hSpace="0" w:vSpace="0" w:wrap="auto" w:vAnchor="margin" w:hAnchor="text" w:xAlign="left" w:yAlign="inline"/>
        <w:rPr>
          <w:rFonts w:hint="eastAsia" w:ascii="宋体" w:hAnsi="宋体" w:cs="宋体"/>
          <w:szCs w:val="21"/>
          <w:u w:val="single"/>
        </w:rPr>
      </w:pPr>
    </w:p>
    <w:p>
      <w:pPr>
        <w:pStyle w:val="13"/>
        <w:framePr w:w="100" w:vAnchor="text" w:hAnchor="page" w:x="7825" w:y="137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附录A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 xml:space="preserve">                      （规范性附录）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博爱县绿化工程设计审批表        </w:t>
      </w:r>
    </w:p>
    <w:tbl>
      <w:tblPr>
        <w:tblStyle w:val="7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540"/>
        <w:gridCol w:w="1080"/>
        <w:gridCol w:w="1080"/>
        <w:gridCol w:w="1800"/>
        <w:gridCol w:w="3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19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申请单位（或个人）</w:t>
            </w:r>
          </w:p>
        </w:tc>
        <w:tc>
          <w:tcPr>
            <w:tcW w:w="588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具体位置</w:t>
            </w:r>
          </w:p>
        </w:tc>
        <w:tc>
          <w:tcPr>
            <w:tcW w:w="300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绿化面积㎡</w:t>
            </w:r>
          </w:p>
        </w:tc>
        <w:tc>
          <w:tcPr>
            <w:tcW w:w="300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建筑工程总用地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面积㎡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绿化覆盖率</w:t>
            </w:r>
          </w:p>
        </w:tc>
        <w:tc>
          <w:tcPr>
            <w:tcW w:w="300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4275" w:type="dxa"/>
            <w:gridSpan w:val="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服务中心窗口意见：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年   月     日</w:t>
            </w:r>
          </w:p>
        </w:tc>
        <w:tc>
          <w:tcPr>
            <w:tcW w:w="4801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勘验人员意见：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28" w:hRule="atLeast"/>
          <w:jc w:val="center"/>
        </w:trPr>
        <w:tc>
          <w:tcPr>
            <w:tcW w:w="9076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分管局长意见：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76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局长意见：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9076" w:type="dxa"/>
            <w:gridSpan w:val="6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领导审批意见：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 年     月    日</w:t>
            </w:r>
          </w:p>
        </w:tc>
      </w:tr>
    </w:tbl>
    <w:p>
      <w:pPr>
        <w:rPr>
          <w:rFonts w:ascii="黑体" w:hAnsi="黑体" w:eastAsia="黑体"/>
        </w:rPr>
        <w:sectPr>
          <w:headerReference r:id="rId3" w:type="default"/>
          <w:pgSz w:w="11906" w:h="16838"/>
          <w:pgMar w:top="567" w:right="1134" w:bottom="1134" w:left="1418" w:header="1418" w:footer="1134" w:gutter="0"/>
          <w:pgNumType w:fmt="numberInDash"/>
          <w:cols w:space="720" w:num="1"/>
          <w:formProt w:val="0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left="840" w:hanging="420"/>
      <w:rPr>
        <w:rFonts w:hint="eastAsia"/>
      </w:rPr>
    </w:pPr>
    <w:r>
      <w:rPr>
        <w:rFonts w:hint="eastAsia"/>
      </w:rPr>
      <w:t>ZW</w:t>
    </w:r>
    <w:r>
      <w:t>/</w:t>
    </w:r>
    <w:r>
      <w:rPr>
        <w:rFonts w:hint="eastAsia"/>
      </w:rPr>
      <w:t>BADT TG 302</w:t>
    </w:r>
    <w:r>
      <w:t xml:space="preserve"> </w:t>
    </w:r>
    <w:r>
      <w:rPr>
        <w:rFonts w:hint="eastAsia"/>
      </w:rPr>
      <w:t>CG.07-2015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33270883">
    <w:nsid w:val="1FC91163"/>
    <w:multiLevelType w:val="multilevel"/>
    <w:tmpl w:val="1FC91163"/>
    <w:lvl w:ilvl="0" w:tentative="1">
      <w:start w:val="1"/>
      <w:numFmt w:val="decimal"/>
      <w:pStyle w:val="12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1">
      <w:start w:val="1"/>
      <w:numFmt w:val="decimal"/>
      <w:pStyle w:val="11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1">
      <w:start w:val="1"/>
      <w:numFmt w:val="decimal"/>
      <w:suff w:val="nothing"/>
      <w:lvlText w:val="%1.%2.%3　"/>
      <w:lvlJc w:val="left"/>
      <w:pPr>
        <w:ind w:left="147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702707132">
    <w:nsid w:val="657D3FBC"/>
    <w:multiLevelType w:val="multilevel"/>
    <w:tmpl w:val="657D3FBC"/>
    <w:lvl w:ilvl="0" w:tentative="1">
      <w:start w:val="1"/>
      <w:numFmt w:val="upperLetter"/>
      <w:pStyle w:val="1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1702707132"/>
  </w:num>
  <w:num w:numId="2">
    <w:abstractNumId w:val="5332708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31547"/>
    <w:rsid w:val="01582BC2"/>
    <w:rsid w:val="029E5458"/>
    <w:rsid w:val="09031547"/>
    <w:rsid w:val="1A872F16"/>
    <w:rsid w:val="29120F71"/>
    <w:rsid w:val="2C164A61"/>
    <w:rsid w:val="2D265ED7"/>
    <w:rsid w:val="3334290F"/>
    <w:rsid w:val="3D6C4254"/>
    <w:rsid w:val="49202B06"/>
    <w:rsid w:val="73DD49A4"/>
    <w:rsid w:val="76936197"/>
    <w:rsid w:val="7F392B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napToGrid w:val="0"/>
      <w:ind w:right="210" w:rightChars="100"/>
      <w:jc w:val="right"/>
    </w:pPr>
    <w:rPr>
      <w:sz w:val="18"/>
      <w:szCs w:val="18"/>
    </w:rPr>
  </w:style>
  <w:style w:type="paragraph" w:styleId="3">
    <w:name w:val="header"/>
    <w:basedOn w:val="1"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/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9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0">
    <w:name w:val="附录标识"/>
    <w:basedOn w:val="1"/>
    <w:next w:val="8"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beforeLines="0" w:after="280" w:afterLines="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一级条标题"/>
    <w:next w:val="8"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eastAsia="黑体"/>
      <w:sz w:val="21"/>
      <w:szCs w:val="21"/>
      <w:lang w:val="en-US" w:eastAsia="zh-CN" w:bidi="ar-SA"/>
    </w:rPr>
  </w:style>
  <w:style w:type="paragraph" w:customStyle="1" w:styleId="12">
    <w:name w:val="章标题"/>
    <w:next w:val="8"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eastAsia="黑体"/>
      <w:sz w:val="21"/>
      <w:szCs w:val="22"/>
      <w:lang w:val="en-US" w:eastAsia="zh-CN" w:bidi="ar-SA"/>
    </w:rPr>
  </w:style>
  <w:style w:type="paragraph" w:customStyle="1" w:styleId="13">
    <w:name w:val="终结线"/>
    <w:basedOn w:val="1"/>
    <w:uiPriority w:val="0"/>
    <w:pPr>
      <w:framePr w:hSpace="181" w:vSpace="181" w:wrap="around" w:vAnchor="text" w:hAnchor="margin" w:xAlign="center" w:y="28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2015-12-22T07:32:00Z</dcterms:created>
  <dc:creator>Administrator</dc:creator>
  <cp:lastModifiedBy>Administrator</cp:lastModifiedBy>
  <dcterms:modified xsi:type="dcterms:W3CDTF">2015-12-22T08:04:10Z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