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B8" w:rsidRDefault="009C01B8">
      <w:pPr>
        <w:widowControl/>
        <w:jc w:val="left"/>
        <w:rPr>
          <w:rFonts w:ascii="黑体" w:eastAsia="黑体" w:hAnsi="宋体" w:cs="宋体"/>
          <w:kern w:val="0"/>
          <w:sz w:val="28"/>
          <w:szCs w:val="28"/>
        </w:rPr>
      </w:pPr>
    </w:p>
    <w:p w:rsidR="007B02F1" w:rsidRDefault="007B02F1">
      <w:pPr>
        <w:widowControl/>
        <w:jc w:val="left"/>
        <w:rPr>
          <w:rFonts w:ascii="黑体" w:eastAsia="黑体" w:hAnsi="宋体" w:cs="宋体"/>
          <w:kern w:val="0"/>
          <w:sz w:val="28"/>
          <w:szCs w:val="28"/>
        </w:rPr>
      </w:pPr>
    </w:p>
    <w:p w:rsidR="007B02F1" w:rsidRDefault="007B02F1">
      <w:pPr>
        <w:widowControl/>
        <w:jc w:val="left"/>
        <w:rPr>
          <w:rFonts w:ascii="黑体" w:eastAsia="黑体" w:hAnsi="宋体" w:cs="宋体"/>
          <w:kern w:val="0"/>
          <w:sz w:val="28"/>
          <w:szCs w:val="28"/>
        </w:rPr>
      </w:pPr>
    </w:p>
    <w:p w:rsidR="009C01B8" w:rsidRDefault="009C01B8">
      <w:pPr>
        <w:widowControl/>
        <w:jc w:val="left"/>
        <w:rPr>
          <w:rFonts w:ascii="黑体" w:eastAsia="黑体" w:hAnsi="宋体" w:cs="宋体"/>
          <w:kern w:val="0"/>
          <w:sz w:val="28"/>
          <w:szCs w:val="28"/>
        </w:rPr>
      </w:pPr>
    </w:p>
    <w:p w:rsidR="009C01B8" w:rsidRDefault="009C01B8">
      <w:pPr>
        <w:widowControl/>
        <w:jc w:val="left"/>
        <w:rPr>
          <w:rFonts w:ascii="黑体" w:eastAsia="黑体" w:hAnsi="宋体" w:cs="宋体"/>
          <w:kern w:val="0"/>
          <w:sz w:val="28"/>
          <w:szCs w:val="28"/>
        </w:rPr>
      </w:pPr>
    </w:p>
    <w:p w:rsidR="009C01B8" w:rsidRDefault="009C01B8">
      <w:pPr>
        <w:widowControl/>
        <w:jc w:val="left"/>
        <w:rPr>
          <w:rFonts w:ascii="黑体" w:eastAsia="黑体" w:hAnsi="宋体" w:cs="宋体"/>
          <w:kern w:val="0"/>
          <w:sz w:val="28"/>
          <w:szCs w:val="28"/>
        </w:rPr>
      </w:pPr>
    </w:p>
    <w:p w:rsidR="009C01B8" w:rsidRDefault="009C01B8">
      <w:pPr>
        <w:widowControl/>
        <w:jc w:val="left"/>
        <w:rPr>
          <w:rFonts w:ascii="黑体" w:eastAsia="黑体" w:hAnsi="宋体" w:cs="宋体"/>
          <w:kern w:val="0"/>
          <w:sz w:val="28"/>
          <w:szCs w:val="28"/>
        </w:rPr>
      </w:pPr>
    </w:p>
    <w:p w:rsidR="009C01B8" w:rsidRDefault="00D33726">
      <w:pPr>
        <w:jc w:val="center"/>
        <w:rPr>
          <w:rFonts w:ascii="黑体" w:eastAsia="黑体" w:hAnsi="黑体" w:cs="黑体"/>
          <w:sz w:val="52"/>
          <w:szCs w:val="52"/>
        </w:rPr>
      </w:pPr>
      <w:r>
        <w:rPr>
          <w:rFonts w:ascii="黑体" w:eastAsia="黑体" w:hAnsi="黑体" w:cs="黑体" w:hint="eastAsia"/>
          <w:sz w:val="52"/>
          <w:szCs w:val="52"/>
        </w:rPr>
        <w:t>博爱县机构编制委员会办公室</w:t>
      </w:r>
    </w:p>
    <w:p w:rsidR="009C01B8" w:rsidRDefault="00D33726">
      <w:pPr>
        <w:jc w:val="center"/>
        <w:rPr>
          <w:rFonts w:ascii="黑体" w:eastAsia="黑体" w:hAnsi="黑体" w:cs="黑体"/>
          <w:sz w:val="52"/>
          <w:szCs w:val="52"/>
        </w:rPr>
      </w:pPr>
      <w:r>
        <w:rPr>
          <w:rFonts w:ascii="黑体" w:eastAsia="黑体" w:hAnsi="黑体" w:cs="黑体" w:hint="eastAsia"/>
          <w:sz w:val="52"/>
          <w:szCs w:val="52"/>
        </w:rPr>
        <w:t>2018年度部门预算</w:t>
      </w:r>
    </w:p>
    <w:p w:rsidR="009C01B8" w:rsidRDefault="009C01B8">
      <w:pPr>
        <w:jc w:val="center"/>
        <w:rPr>
          <w:rFonts w:ascii="黑体" w:eastAsia="黑体" w:hAnsi="黑体" w:cs="黑体"/>
          <w:sz w:val="52"/>
          <w:szCs w:val="52"/>
        </w:rPr>
      </w:pPr>
    </w:p>
    <w:p w:rsidR="009C01B8" w:rsidRDefault="009C01B8">
      <w:pPr>
        <w:jc w:val="center"/>
        <w:rPr>
          <w:rFonts w:ascii="黑体" w:eastAsia="黑体" w:hAnsi="黑体" w:cs="黑体"/>
          <w:sz w:val="52"/>
          <w:szCs w:val="52"/>
        </w:rPr>
      </w:pPr>
    </w:p>
    <w:p w:rsidR="009C01B8" w:rsidRDefault="009C01B8">
      <w:pPr>
        <w:jc w:val="center"/>
        <w:rPr>
          <w:rFonts w:ascii="黑体" w:eastAsia="黑体" w:hAnsi="黑体" w:cs="黑体"/>
          <w:sz w:val="52"/>
          <w:szCs w:val="52"/>
        </w:rPr>
      </w:pPr>
    </w:p>
    <w:p w:rsidR="009C01B8" w:rsidRDefault="009C01B8">
      <w:pPr>
        <w:jc w:val="center"/>
        <w:rPr>
          <w:rFonts w:ascii="黑体" w:eastAsia="黑体" w:hAnsi="黑体" w:cs="黑体"/>
          <w:sz w:val="52"/>
          <w:szCs w:val="52"/>
        </w:rPr>
      </w:pPr>
    </w:p>
    <w:p w:rsidR="009C01B8" w:rsidRDefault="009C01B8">
      <w:pPr>
        <w:jc w:val="center"/>
        <w:rPr>
          <w:rFonts w:ascii="黑体" w:eastAsia="黑体" w:hAnsi="黑体" w:cs="黑体"/>
          <w:sz w:val="52"/>
          <w:szCs w:val="52"/>
        </w:rPr>
      </w:pPr>
    </w:p>
    <w:p w:rsidR="009C01B8" w:rsidRDefault="009C01B8">
      <w:pPr>
        <w:adjustRightInd w:val="0"/>
        <w:snapToGrid w:val="0"/>
        <w:spacing w:line="360" w:lineRule="auto"/>
        <w:jc w:val="center"/>
        <w:rPr>
          <w:rFonts w:ascii="方正小标宋简体" w:eastAsia="方正小标宋简体" w:hAnsi="方正小标宋简体" w:cs="方正小标宋简体"/>
          <w:sz w:val="44"/>
          <w:szCs w:val="44"/>
        </w:rPr>
      </w:pPr>
    </w:p>
    <w:p w:rsidR="009C01B8" w:rsidRDefault="009C01B8">
      <w:pPr>
        <w:adjustRightInd w:val="0"/>
        <w:snapToGrid w:val="0"/>
        <w:spacing w:line="360" w:lineRule="auto"/>
        <w:rPr>
          <w:rFonts w:ascii="方正小标宋简体" w:eastAsia="方正小标宋简体" w:hAnsi="方正小标宋简体" w:cs="方正小标宋简体"/>
          <w:sz w:val="44"/>
          <w:szCs w:val="44"/>
        </w:rPr>
      </w:pPr>
    </w:p>
    <w:p w:rsidR="009C01B8" w:rsidRDefault="009C01B8" w:rsidP="00D33726">
      <w:pPr>
        <w:kinsoku w:val="0"/>
        <w:overflowPunct w:val="0"/>
        <w:adjustRightInd w:val="0"/>
        <w:snapToGrid w:val="0"/>
        <w:spacing w:line="360" w:lineRule="auto"/>
        <w:ind w:left="101" w:right="3569" w:firstLineChars="200" w:firstLine="622"/>
        <w:rPr>
          <w:rFonts w:ascii="仿宋_GB2312" w:eastAsia="仿宋_GB2312" w:hAnsi="仿宋_GB2312" w:cs="仿宋_GB2312"/>
          <w:sz w:val="32"/>
          <w:szCs w:val="32"/>
        </w:rPr>
      </w:pPr>
    </w:p>
    <w:p w:rsidR="009C01B8" w:rsidRPr="00622115" w:rsidRDefault="00D33726" w:rsidP="008F136F">
      <w:pPr>
        <w:jc w:val="center"/>
        <w:rPr>
          <w:rFonts w:ascii="仿宋" w:eastAsia="仿宋" w:hAnsi="仿宋" w:cs="仿宋"/>
          <w:sz w:val="36"/>
          <w:szCs w:val="36"/>
        </w:rPr>
      </w:pPr>
      <w:r w:rsidRPr="00622115">
        <w:rPr>
          <w:rFonts w:ascii="仿宋" w:eastAsia="仿宋" w:hAnsi="仿宋" w:cs="仿宋" w:hint="eastAsia"/>
          <w:sz w:val="36"/>
          <w:szCs w:val="36"/>
        </w:rPr>
        <w:t>目</w:t>
      </w:r>
      <w:r w:rsidR="00622115">
        <w:rPr>
          <w:rFonts w:ascii="仿宋" w:eastAsia="仿宋" w:hAnsi="仿宋" w:cs="仿宋" w:hint="eastAsia"/>
          <w:sz w:val="36"/>
          <w:szCs w:val="36"/>
        </w:rPr>
        <w:t xml:space="preserve">    </w:t>
      </w:r>
      <w:r w:rsidRPr="00622115">
        <w:rPr>
          <w:rFonts w:ascii="仿宋" w:eastAsia="仿宋" w:hAnsi="仿宋" w:cs="仿宋" w:hint="eastAsia"/>
          <w:sz w:val="36"/>
          <w:szCs w:val="36"/>
        </w:rPr>
        <w:t>录</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第一部分</w:t>
      </w:r>
      <w:r w:rsidR="00622115" w:rsidRPr="00622115">
        <w:rPr>
          <w:rFonts w:ascii="仿宋" w:eastAsia="仿宋" w:hAnsi="仿宋" w:cs="仿宋" w:hint="eastAsia"/>
          <w:sz w:val="32"/>
          <w:szCs w:val="32"/>
        </w:rPr>
        <w:t xml:space="preserve">  博爱县机构编制委会办公室</w:t>
      </w:r>
      <w:r w:rsidRPr="00622115">
        <w:rPr>
          <w:rFonts w:ascii="仿宋" w:eastAsia="仿宋" w:hAnsi="仿宋" w:cs="仿宋" w:hint="eastAsia"/>
          <w:sz w:val="32"/>
          <w:szCs w:val="32"/>
        </w:rPr>
        <w:t>概况</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一、主要职能</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二、部门预算单位构成</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第二部门</w:t>
      </w:r>
      <w:r w:rsidR="00622115" w:rsidRPr="00622115">
        <w:rPr>
          <w:rFonts w:ascii="仿宋" w:eastAsia="仿宋" w:hAnsi="仿宋" w:cs="仿宋" w:hint="eastAsia"/>
          <w:sz w:val="32"/>
          <w:szCs w:val="32"/>
        </w:rPr>
        <w:t xml:space="preserve">  </w:t>
      </w:r>
      <w:r w:rsidRPr="00622115">
        <w:rPr>
          <w:rFonts w:ascii="仿宋" w:eastAsia="仿宋" w:hAnsi="仿宋" w:cs="仿宋" w:hint="eastAsia"/>
          <w:sz w:val="32"/>
          <w:szCs w:val="32"/>
        </w:rPr>
        <w:t>博爱县机构编制委员会办公室2018年部门预算情况说明</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第三部分 名词解释</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附件：博爱县机构编制委员会办公室2018年度部门预算表</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一、部门收支总体情况表</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二、部门收入总体情况表</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三、部门支出总体情况表</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四、财政拨款收支总体情况表</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五、一般公共预算支出情况表</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六、一般公共预算基本支出情况表</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七、一般公共预算“三公”经费支出情况表</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八、政府性基金预算支出情况表</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九、机关运行经费</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十、国有资本经营预算收支情况表</w:t>
      </w:r>
    </w:p>
    <w:p w:rsidR="009C01B8" w:rsidRPr="00622115" w:rsidRDefault="00D33726" w:rsidP="008F136F">
      <w:pPr>
        <w:ind w:firstLineChars="200" w:firstLine="622"/>
        <w:rPr>
          <w:rFonts w:ascii="仿宋" w:eastAsia="仿宋" w:hAnsi="仿宋" w:cs="仿宋"/>
          <w:sz w:val="32"/>
          <w:szCs w:val="32"/>
        </w:rPr>
      </w:pPr>
      <w:r w:rsidRPr="00622115">
        <w:rPr>
          <w:rFonts w:ascii="仿宋" w:eastAsia="仿宋" w:hAnsi="仿宋" w:cs="仿宋" w:hint="eastAsia"/>
          <w:sz w:val="32"/>
          <w:szCs w:val="32"/>
        </w:rPr>
        <w:t>十一、预算项目支出绩效目标表</w:t>
      </w:r>
    </w:p>
    <w:p w:rsidR="009C01B8" w:rsidRDefault="009C01B8" w:rsidP="00622115">
      <w:pPr>
        <w:adjustRightInd w:val="0"/>
        <w:snapToGrid w:val="0"/>
        <w:spacing w:line="360" w:lineRule="auto"/>
        <w:ind w:firstLineChars="200" w:firstLine="622"/>
        <w:rPr>
          <w:rFonts w:ascii="仿宋_GB2312" w:eastAsia="仿宋_GB2312" w:hAnsi="仿宋_GB2312" w:cs="仿宋_GB2312"/>
          <w:sz w:val="32"/>
          <w:szCs w:val="32"/>
        </w:rPr>
      </w:pPr>
    </w:p>
    <w:p w:rsidR="009C01B8" w:rsidRDefault="009C01B8" w:rsidP="00E56446">
      <w:pPr>
        <w:adjustRightInd w:val="0"/>
        <w:snapToGrid w:val="0"/>
        <w:ind w:firstLineChars="200" w:firstLine="622"/>
        <w:rPr>
          <w:rFonts w:ascii="仿宋_GB2312" w:eastAsia="仿宋_GB2312" w:hAnsi="仿宋_GB2312" w:cs="仿宋_GB2312"/>
          <w:b/>
          <w:bCs/>
          <w:sz w:val="32"/>
          <w:szCs w:val="32"/>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3A365F" w:rsidRDefault="00622115" w:rsidP="00AB4B6B">
      <w:pPr>
        <w:adjustRightInd w:val="0"/>
        <w:snapToGrid w:val="0"/>
        <w:jc w:val="center"/>
        <w:rPr>
          <w:rFonts w:ascii="黑体" w:eastAsia="黑体" w:hAnsi="黑体" w:cs="黑体"/>
          <w:sz w:val="48"/>
          <w:szCs w:val="48"/>
        </w:rPr>
      </w:pPr>
      <w:r>
        <w:rPr>
          <w:rFonts w:ascii="黑体" w:eastAsia="黑体" w:hAnsi="黑体" w:cs="黑体" w:hint="eastAsia"/>
          <w:sz w:val="48"/>
          <w:szCs w:val="48"/>
        </w:rPr>
        <w:t>第一部分</w:t>
      </w:r>
    </w:p>
    <w:p w:rsidR="009C01B8" w:rsidRDefault="00622115" w:rsidP="00AB4B6B">
      <w:pPr>
        <w:adjustRightInd w:val="0"/>
        <w:snapToGrid w:val="0"/>
        <w:jc w:val="center"/>
        <w:rPr>
          <w:rFonts w:ascii="黑体" w:eastAsia="黑体" w:hAnsi="黑体" w:cs="黑体"/>
          <w:sz w:val="48"/>
          <w:szCs w:val="48"/>
        </w:rPr>
      </w:pPr>
      <w:r>
        <w:rPr>
          <w:rFonts w:ascii="黑体" w:eastAsia="黑体" w:hAnsi="黑体" w:cs="黑体" w:hint="eastAsia"/>
          <w:sz w:val="48"/>
          <w:szCs w:val="48"/>
        </w:rPr>
        <w:t>博爱县机构编制委员会办公室概况</w:t>
      </w:r>
    </w:p>
    <w:p w:rsidR="00622115" w:rsidRDefault="00622115" w:rsidP="003A365F">
      <w:pPr>
        <w:adjustRightInd w:val="0"/>
        <w:snapToGrid w:val="0"/>
        <w:ind w:firstLineChars="200" w:firstLine="942"/>
        <w:jc w:val="center"/>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942"/>
        <w:rPr>
          <w:rFonts w:ascii="黑体" w:eastAsia="黑体" w:hAnsi="黑体" w:cs="黑体"/>
          <w:sz w:val="48"/>
          <w:szCs w:val="48"/>
        </w:rPr>
      </w:pPr>
    </w:p>
    <w:p w:rsidR="00622115" w:rsidRDefault="00622115" w:rsidP="00622115">
      <w:pPr>
        <w:adjustRightInd w:val="0"/>
        <w:snapToGrid w:val="0"/>
        <w:ind w:firstLineChars="200" w:firstLine="622"/>
        <w:rPr>
          <w:rFonts w:ascii="仿宋_GB2312" w:eastAsia="仿宋_GB2312" w:hAnsi="仿宋_GB2312" w:cs="仿宋_GB2312"/>
          <w:sz w:val="32"/>
          <w:szCs w:val="32"/>
        </w:rPr>
      </w:pPr>
    </w:p>
    <w:p w:rsidR="009C01B8" w:rsidRPr="00622115" w:rsidRDefault="00622115" w:rsidP="00E56446">
      <w:pPr>
        <w:widowControl/>
        <w:ind w:firstLineChars="200" w:firstLine="625"/>
        <w:rPr>
          <w:rFonts w:ascii="仿宋" w:eastAsia="仿宋" w:hAnsi="仿宋" w:cs="仿宋"/>
          <w:b/>
          <w:bCs/>
          <w:kern w:val="0"/>
          <w:sz w:val="32"/>
          <w:szCs w:val="32"/>
        </w:rPr>
      </w:pPr>
      <w:r>
        <w:rPr>
          <w:rFonts w:ascii="仿宋" w:eastAsia="仿宋" w:hAnsi="仿宋" w:cs="仿宋" w:hint="eastAsia"/>
          <w:b/>
          <w:bCs/>
          <w:kern w:val="0"/>
          <w:sz w:val="32"/>
          <w:szCs w:val="32"/>
        </w:rPr>
        <w:t>一、</w:t>
      </w:r>
      <w:r w:rsidR="00D33726" w:rsidRPr="00622115">
        <w:rPr>
          <w:rFonts w:ascii="仿宋" w:eastAsia="仿宋" w:hAnsi="仿宋" w:cs="仿宋" w:hint="eastAsia"/>
          <w:b/>
          <w:bCs/>
          <w:kern w:val="0"/>
          <w:sz w:val="32"/>
          <w:szCs w:val="32"/>
        </w:rPr>
        <w:t>主要职能</w:t>
      </w:r>
    </w:p>
    <w:p w:rsidR="009C01B8" w:rsidRPr="00622115" w:rsidRDefault="00743F93" w:rsidP="00AB4B6B">
      <w:pPr>
        <w:widowControl/>
        <w:ind w:firstLineChars="200" w:firstLine="622"/>
        <w:rPr>
          <w:rFonts w:ascii="仿宋" w:eastAsia="仿宋" w:hAnsi="仿宋" w:cs="仿宋"/>
          <w:sz w:val="32"/>
          <w:szCs w:val="32"/>
        </w:rPr>
      </w:pPr>
      <w:r>
        <w:rPr>
          <w:rFonts w:ascii="仿宋" w:eastAsia="仿宋" w:hAnsi="仿宋" w:cs="仿宋" w:hint="eastAsia"/>
          <w:sz w:val="32"/>
          <w:szCs w:val="32"/>
        </w:rPr>
        <w:t>（一）</w:t>
      </w:r>
      <w:r w:rsidR="00D33726" w:rsidRPr="00622115">
        <w:rPr>
          <w:rFonts w:ascii="仿宋" w:eastAsia="仿宋" w:hAnsi="仿宋" w:cs="仿宋" w:hint="eastAsia"/>
          <w:sz w:val="32"/>
          <w:szCs w:val="32"/>
        </w:rPr>
        <w:t>机构设置情况</w:t>
      </w:r>
    </w:p>
    <w:p w:rsidR="009C01B8" w:rsidRPr="00622115" w:rsidRDefault="00D33726" w:rsidP="00AB4B6B">
      <w:pPr>
        <w:widowControl/>
        <w:ind w:firstLineChars="200" w:firstLine="622"/>
        <w:rPr>
          <w:rFonts w:ascii="仿宋" w:eastAsia="仿宋" w:hAnsi="仿宋" w:cs="仿宋"/>
          <w:sz w:val="32"/>
          <w:szCs w:val="32"/>
        </w:rPr>
      </w:pPr>
      <w:r w:rsidRPr="00622115">
        <w:rPr>
          <w:rFonts w:ascii="仿宋" w:eastAsia="仿宋" w:hAnsi="仿宋" w:cs="仿宋" w:hint="eastAsia"/>
          <w:sz w:val="32"/>
          <w:szCs w:val="32"/>
        </w:rPr>
        <w:t>博爱县机构编制委员会办公室内设3个职能科室（综合科、机构编制科、事业单位登记管理科）和电子政务中心等1个归口预算管理单位。</w:t>
      </w:r>
    </w:p>
    <w:p w:rsidR="009C01B8" w:rsidRPr="00622115" w:rsidRDefault="00743F93" w:rsidP="00AB4B6B">
      <w:pPr>
        <w:widowControl/>
        <w:ind w:firstLineChars="200" w:firstLine="622"/>
        <w:rPr>
          <w:rFonts w:ascii="仿宋" w:eastAsia="仿宋" w:hAnsi="仿宋" w:cs="仿宋"/>
          <w:sz w:val="32"/>
          <w:szCs w:val="32"/>
        </w:rPr>
      </w:pPr>
      <w:r>
        <w:rPr>
          <w:rFonts w:ascii="仿宋" w:eastAsia="仿宋" w:hAnsi="仿宋" w:cs="仿宋" w:hint="eastAsia"/>
          <w:sz w:val="32"/>
          <w:szCs w:val="32"/>
        </w:rPr>
        <w:t>（二）</w:t>
      </w:r>
      <w:r w:rsidR="00D33726" w:rsidRPr="00622115">
        <w:rPr>
          <w:rFonts w:ascii="仿宋" w:eastAsia="仿宋" w:hAnsi="仿宋" w:cs="仿宋" w:hint="eastAsia"/>
          <w:sz w:val="32"/>
          <w:szCs w:val="32"/>
        </w:rPr>
        <w:t>部门职责</w:t>
      </w:r>
    </w:p>
    <w:p w:rsidR="009C01B8" w:rsidRDefault="00D33726" w:rsidP="00AB4B6B">
      <w:pPr>
        <w:widowControl/>
        <w:ind w:firstLineChars="200" w:firstLine="622"/>
        <w:rPr>
          <w:rFonts w:ascii="仿宋_GB2312" w:eastAsia="仿宋_GB2312" w:hAnsi="仿宋_GB2312" w:cs="仿宋_GB2312"/>
          <w:sz w:val="32"/>
          <w:szCs w:val="32"/>
        </w:rPr>
      </w:pPr>
      <w:r w:rsidRPr="00622115">
        <w:rPr>
          <w:rFonts w:ascii="仿宋" w:eastAsia="仿宋" w:hAnsi="仿宋" w:cs="仿宋" w:hint="eastAsia"/>
          <w:sz w:val="32"/>
          <w:szCs w:val="32"/>
        </w:rPr>
        <w:t>1、围绕创新体制机制、服务科学发展，充分发挥综合性管理机构的作用，按照改革、管理、法制化协调推进的工作格局，切实履行推进行政管理体制改革和机构改革的职能，强化机构编制管理。2、通过科学配置职能、合理设置机构、完善运行机制、创新管理方式，提高行政效能，不断优化机构编制资源配置，为促进我县经济社会科学发展提供体制机制保障。</w:t>
      </w:r>
    </w:p>
    <w:p w:rsidR="009C01B8" w:rsidRPr="00743F93" w:rsidRDefault="00D33726" w:rsidP="00E56446">
      <w:pPr>
        <w:pStyle w:val="a5"/>
        <w:adjustRightInd w:val="0"/>
        <w:snapToGrid w:val="0"/>
        <w:ind w:firstLine="625"/>
        <w:rPr>
          <w:rFonts w:ascii="仿宋" w:eastAsia="仿宋" w:hAnsi="仿宋" w:cs="仿宋"/>
          <w:b/>
          <w:bCs/>
          <w:kern w:val="0"/>
          <w:sz w:val="32"/>
          <w:szCs w:val="32"/>
        </w:rPr>
      </w:pPr>
      <w:r w:rsidRPr="00743F93">
        <w:rPr>
          <w:rFonts w:ascii="仿宋" w:eastAsia="仿宋" w:hAnsi="仿宋" w:cs="仿宋" w:hint="eastAsia"/>
          <w:b/>
          <w:bCs/>
          <w:kern w:val="0"/>
          <w:sz w:val="32"/>
          <w:szCs w:val="32"/>
        </w:rPr>
        <w:t>二、博爱县机构编制委员会办公室部门预算单位构成</w:t>
      </w:r>
    </w:p>
    <w:p w:rsidR="00D33726" w:rsidRPr="00743F93" w:rsidRDefault="00D33726" w:rsidP="00AB4B6B">
      <w:pPr>
        <w:ind w:firstLineChars="200" w:firstLine="622"/>
        <w:rPr>
          <w:rFonts w:ascii="仿宋" w:eastAsia="仿宋" w:hAnsi="仿宋" w:cs="仿宋"/>
          <w:sz w:val="32"/>
          <w:szCs w:val="32"/>
        </w:rPr>
      </w:pPr>
      <w:r w:rsidRPr="00743F93">
        <w:rPr>
          <w:rFonts w:ascii="仿宋" w:eastAsia="仿宋" w:hAnsi="仿宋" w:cs="仿宋" w:hint="eastAsia"/>
          <w:sz w:val="32"/>
          <w:szCs w:val="32"/>
        </w:rPr>
        <w:t>纳入</w:t>
      </w:r>
      <w:r w:rsidRPr="00743F93">
        <w:rPr>
          <w:rFonts w:ascii="仿宋" w:eastAsia="仿宋" w:hAnsi="仿宋" w:cs="仿宋"/>
          <w:sz w:val="32"/>
          <w:szCs w:val="32"/>
        </w:rPr>
        <w:t>2018</w:t>
      </w:r>
      <w:r w:rsidRPr="00743F93">
        <w:rPr>
          <w:rFonts w:ascii="仿宋" w:eastAsia="仿宋" w:hAnsi="仿宋" w:cs="仿宋" w:hint="eastAsia"/>
          <w:sz w:val="32"/>
          <w:szCs w:val="32"/>
        </w:rPr>
        <w:t>年度部门部门预算编制范围的单位包括：</w:t>
      </w:r>
    </w:p>
    <w:p w:rsidR="009C01B8" w:rsidRPr="00D33726" w:rsidRDefault="00D33726" w:rsidP="00AB4B6B">
      <w:pPr>
        <w:ind w:firstLineChars="200" w:firstLine="622"/>
        <w:rPr>
          <w:rFonts w:ascii="仿宋_GB2312" w:eastAsia="仿宋_GB2312" w:hAnsi="仿宋" w:cs="仿宋"/>
          <w:sz w:val="32"/>
          <w:szCs w:val="32"/>
        </w:rPr>
      </w:pPr>
      <w:r w:rsidRPr="00743F93">
        <w:rPr>
          <w:rFonts w:ascii="仿宋" w:eastAsia="仿宋" w:hAnsi="仿宋" w:cs="仿宋" w:hint="eastAsia"/>
          <w:sz w:val="32"/>
          <w:szCs w:val="32"/>
        </w:rPr>
        <w:t>1.博爱县机构编制委员会办公室机关本级</w:t>
      </w:r>
    </w:p>
    <w:p w:rsidR="009C01B8" w:rsidRDefault="009C01B8" w:rsidP="008F136F">
      <w:pPr>
        <w:widowControl/>
        <w:shd w:val="clear" w:color="auto" w:fill="FFFFFF"/>
        <w:ind w:firstLineChars="200" w:firstLine="622"/>
        <w:rPr>
          <w:rFonts w:ascii="仿宋_GB2312" w:eastAsia="仿宋_GB2312" w:hAnsi="仿宋_GB2312" w:cs="仿宋_GB2312"/>
          <w:sz w:val="32"/>
          <w:szCs w:val="32"/>
        </w:rPr>
      </w:pPr>
    </w:p>
    <w:p w:rsidR="00743F93" w:rsidRDefault="00743F93" w:rsidP="00E56446">
      <w:pPr>
        <w:widowControl/>
        <w:shd w:val="clear" w:color="auto" w:fill="FFFFFF"/>
        <w:ind w:firstLineChars="200" w:firstLine="625"/>
        <w:rPr>
          <w:rFonts w:ascii="仿宋" w:eastAsia="仿宋" w:hAnsi="仿宋" w:cs="仿宋"/>
          <w:b/>
          <w:bCs/>
          <w:sz w:val="32"/>
          <w:szCs w:val="32"/>
        </w:rPr>
      </w:pPr>
    </w:p>
    <w:p w:rsidR="00743F93" w:rsidRDefault="00743F93" w:rsidP="00E56446">
      <w:pPr>
        <w:widowControl/>
        <w:shd w:val="clear" w:color="auto" w:fill="FFFFFF"/>
        <w:ind w:firstLineChars="200" w:firstLine="625"/>
        <w:rPr>
          <w:rFonts w:ascii="仿宋" w:eastAsia="仿宋" w:hAnsi="仿宋" w:cs="仿宋"/>
          <w:b/>
          <w:bCs/>
          <w:sz w:val="32"/>
          <w:szCs w:val="32"/>
        </w:rPr>
      </w:pPr>
    </w:p>
    <w:p w:rsidR="00743F93" w:rsidRDefault="00743F93" w:rsidP="00E56446">
      <w:pPr>
        <w:widowControl/>
        <w:shd w:val="clear" w:color="auto" w:fill="FFFFFF"/>
        <w:ind w:firstLineChars="200" w:firstLine="625"/>
        <w:rPr>
          <w:rFonts w:ascii="仿宋" w:eastAsia="仿宋" w:hAnsi="仿宋" w:cs="仿宋"/>
          <w:b/>
          <w:bCs/>
          <w:sz w:val="32"/>
          <w:szCs w:val="32"/>
        </w:rPr>
      </w:pPr>
    </w:p>
    <w:p w:rsidR="00743F93" w:rsidRDefault="00743F93" w:rsidP="00E56446">
      <w:pPr>
        <w:widowControl/>
        <w:shd w:val="clear" w:color="auto" w:fill="FFFFFF"/>
        <w:ind w:firstLineChars="200" w:firstLine="625"/>
        <w:rPr>
          <w:rFonts w:ascii="仿宋" w:eastAsia="仿宋" w:hAnsi="仿宋" w:cs="仿宋"/>
          <w:b/>
          <w:bCs/>
          <w:sz w:val="32"/>
          <w:szCs w:val="32"/>
        </w:rPr>
      </w:pPr>
    </w:p>
    <w:p w:rsidR="00743F93" w:rsidRDefault="00743F93" w:rsidP="00E56446">
      <w:pPr>
        <w:widowControl/>
        <w:shd w:val="clear" w:color="auto" w:fill="FFFFFF"/>
        <w:ind w:firstLineChars="200" w:firstLine="625"/>
        <w:rPr>
          <w:rFonts w:ascii="仿宋" w:eastAsia="仿宋" w:hAnsi="仿宋" w:cs="仿宋"/>
          <w:b/>
          <w:bCs/>
          <w:sz w:val="32"/>
          <w:szCs w:val="32"/>
        </w:rPr>
      </w:pPr>
    </w:p>
    <w:p w:rsidR="00743F93" w:rsidRDefault="00743F93" w:rsidP="00E56446">
      <w:pPr>
        <w:widowControl/>
        <w:shd w:val="clear" w:color="auto" w:fill="FFFFFF"/>
        <w:ind w:firstLineChars="200" w:firstLine="625"/>
        <w:rPr>
          <w:rFonts w:ascii="仿宋" w:eastAsia="仿宋" w:hAnsi="仿宋" w:cs="仿宋"/>
          <w:b/>
          <w:bCs/>
          <w:sz w:val="32"/>
          <w:szCs w:val="32"/>
        </w:rPr>
      </w:pPr>
    </w:p>
    <w:p w:rsidR="00743F93" w:rsidRDefault="00743F93" w:rsidP="00E56446">
      <w:pPr>
        <w:widowControl/>
        <w:shd w:val="clear" w:color="auto" w:fill="FFFFFF"/>
        <w:ind w:firstLineChars="200" w:firstLine="625"/>
        <w:rPr>
          <w:rFonts w:ascii="仿宋" w:eastAsia="仿宋" w:hAnsi="仿宋" w:cs="仿宋"/>
          <w:b/>
          <w:bCs/>
          <w:sz w:val="32"/>
          <w:szCs w:val="32"/>
        </w:rPr>
      </w:pPr>
    </w:p>
    <w:p w:rsidR="00743F93" w:rsidRDefault="00743F93" w:rsidP="00E56446">
      <w:pPr>
        <w:widowControl/>
        <w:shd w:val="clear" w:color="auto" w:fill="FFFFFF"/>
        <w:ind w:firstLineChars="200" w:firstLine="625"/>
        <w:rPr>
          <w:rFonts w:ascii="仿宋" w:eastAsia="仿宋" w:hAnsi="仿宋" w:cs="仿宋"/>
          <w:b/>
          <w:bCs/>
          <w:sz w:val="32"/>
          <w:szCs w:val="32"/>
        </w:rPr>
      </w:pPr>
    </w:p>
    <w:p w:rsidR="00743F93" w:rsidRDefault="00743F93" w:rsidP="00E56446">
      <w:pPr>
        <w:widowControl/>
        <w:shd w:val="clear" w:color="auto" w:fill="FFFFFF"/>
        <w:ind w:firstLineChars="200" w:firstLine="625"/>
        <w:rPr>
          <w:rFonts w:ascii="仿宋" w:eastAsia="仿宋" w:hAnsi="仿宋" w:cs="仿宋"/>
          <w:b/>
          <w:bCs/>
          <w:sz w:val="32"/>
          <w:szCs w:val="32"/>
        </w:rPr>
      </w:pPr>
    </w:p>
    <w:p w:rsidR="00743F93" w:rsidRDefault="00743F93" w:rsidP="00E56446">
      <w:pPr>
        <w:widowControl/>
        <w:shd w:val="clear" w:color="auto" w:fill="FFFFFF"/>
        <w:ind w:firstLineChars="200" w:firstLine="625"/>
        <w:rPr>
          <w:rFonts w:ascii="仿宋" w:eastAsia="仿宋" w:hAnsi="仿宋" w:cs="仿宋"/>
          <w:b/>
          <w:bCs/>
          <w:sz w:val="32"/>
          <w:szCs w:val="32"/>
        </w:rPr>
      </w:pPr>
    </w:p>
    <w:p w:rsidR="00743F93" w:rsidRDefault="00743F93" w:rsidP="00E56446">
      <w:pPr>
        <w:widowControl/>
        <w:shd w:val="clear" w:color="auto" w:fill="FFFFFF"/>
        <w:ind w:firstLineChars="200" w:firstLine="625"/>
        <w:rPr>
          <w:rFonts w:ascii="仿宋" w:eastAsia="仿宋" w:hAnsi="仿宋" w:cs="仿宋"/>
          <w:b/>
          <w:bCs/>
          <w:sz w:val="32"/>
          <w:szCs w:val="32"/>
        </w:rPr>
      </w:pPr>
    </w:p>
    <w:p w:rsidR="00D6089C" w:rsidRPr="00D6089C" w:rsidRDefault="00D33726" w:rsidP="008F136F">
      <w:pPr>
        <w:adjustRightInd w:val="0"/>
        <w:snapToGrid w:val="0"/>
        <w:jc w:val="center"/>
        <w:rPr>
          <w:rFonts w:ascii="黑体" w:eastAsia="黑体" w:hAnsi="黑体" w:cs="黑体"/>
          <w:sz w:val="48"/>
          <w:szCs w:val="48"/>
        </w:rPr>
      </w:pPr>
      <w:r w:rsidRPr="00D6089C">
        <w:rPr>
          <w:rFonts w:ascii="黑体" w:eastAsia="黑体" w:hAnsi="黑体" w:cs="黑体" w:hint="eastAsia"/>
          <w:sz w:val="48"/>
          <w:szCs w:val="48"/>
        </w:rPr>
        <w:t>第二部分</w:t>
      </w:r>
    </w:p>
    <w:p w:rsidR="00D6089C" w:rsidRDefault="00D33726" w:rsidP="008F136F">
      <w:pPr>
        <w:adjustRightInd w:val="0"/>
        <w:snapToGrid w:val="0"/>
        <w:jc w:val="center"/>
        <w:rPr>
          <w:rFonts w:ascii="黑体" w:eastAsia="黑体" w:hAnsi="黑体" w:cs="黑体"/>
          <w:sz w:val="48"/>
          <w:szCs w:val="48"/>
        </w:rPr>
      </w:pPr>
      <w:r w:rsidRPr="00D6089C">
        <w:rPr>
          <w:rFonts w:ascii="黑体" w:eastAsia="黑体" w:hAnsi="黑体" w:cs="黑体" w:hint="eastAsia"/>
          <w:sz w:val="48"/>
          <w:szCs w:val="48"/>
        </w:rPr>
        <w:t>博爱县机构编制委员会办公室</w:t>
      </w:r>
    </w:p>
    <w:p w:rsidR="009C01B8" w:rsidRPr="00D33726" w:rsidRDefault="00D33726" w:rsidP="008F136F">
      <w:pPr>
        <w:adjustRightInd w:val="0"/>
        <w:snapToGrid w:val="0"/>
        <w:jc w:val="center"/>
        <w:rPr>
          <w:rFonts w:ascii="仿宋" w:eastAsia="仿宋" w:hAnsi="仿宋" w:cs="仿宋"/>
          <w:b/>
          <w:bCs/>
          <w:sz w:val="32"/>
          <w:szCs w:val="32"/>
        </w:rPr>
      </w:pPr>
      <w:r w:rsidRPr="00D6089C">
        <w:rPr>
          <w:rFonts w:ascii="黑体" w:eastAsia="黑体" w:hAnsi="黑体" w:cs="黑体" w:hint="eastAsia"/>
          <w:sz w:val="48"/>
          <w:szCs w:val="48"/>
        </w:rPr>
        <w:t>2018年度部门预算情况说明</w:t>
      </w:r>
    </w:p>
    <w:p w:rsidR="009C01B8" w:rsidRDefault="009C01B8" w:rsidP="004F3425">
      <w:pPr>
        <w:ind w:firstLineChars="200" w:firstLine="622"/>
        <w:rPr>
          <w:rFonts w:ascii="仿宋_GB2312" w:eastAsia="仿宋_GB2312" w:hAnsi="仿宋_GB2312" w:cs="仿宋_GB2312"/>
          <w:sz w:val="32"/>
          <w:szCs w:val="32"/>
        </w:rPr>
      </w:pPr>
    </w:p>
    <w:p w:rsidR="00AB4B6B" w:rsidRDefault="00AB4B6B" w:rsidP="00E56446">
      <w:pPr>
        <w:adjustRightInd w:val="0"/>
        <w:snapToGrid w:val="0"/>
        <w:ind w:firstLineChars="200" w:firstLine="625"/>
        <w:rPr>
          <w:rFonts w:ascii="仿宋" w:eastAsia="仿宋" w:hAnsi="仿宋" w:cs="仿宋"/>
          <w:b/>
          <w:sz w:val="32"/>
          <w:szCs w:val="32"/>
        </w:rPr>
      </w:pPr>
    </w:p>
    <w:p w:rsidR="00AB4B6B" w:rsidRDefault="00AB4B6B" w:rsidP="00E56446">
      <w:pPr>
        <w:adjustRightInd w:val="0"/>
        <w:snapToGrid w:val="0"/>
        <w:ind w:firstLineChars="200" w:firstLine="625"/>
        <w:rPr>
          <w:rFonts w:ascii="仿宋" w:eastAsia="仿宋" w:hAnsi="仿宋" w:cs="仿宋"/>
          <w:b/>
          <w:sz w:val="32"/>
          <w:szCs w:val="32"/>
        </w:rPr>
      </w:pPr>
    </w:p>
    <w:p w:rsidR="00AB4B6B" w:rsidRDefault="00AB4B6B" w:rsidP="00E56446">
      <w:pPr>
        <w:adjustRightInd w:val="0"/>
        <w:snapToGrid w:val="0"/>
        <w:ind w:firstLineChars="200" w:firstLine="625"/>
        <w:rPr>
          <w:rFonts w:ascii="仿宋" w:eastAsia="仿宋" w:hAnsi="仿宋" w:cs="仿宋"/>
          <w:b/>
          <w:sz w:val="32"/>
          <w:szCs w:val="32"/>
        </w:rPr>
      </w:pPr>
    </w:p>
    <w:p w:rsidR="00AB4B6B" w:rsidRDefault="00AB4B6B" w:rsidP="00E56446">
      <w:pPr>
        <w:adjustRightInd w:val="0"/>
        <w:snapToGrid w:val="0"/>
        <w:ind w:firstLineChars="200" w:firstLine="625"/>
        <w:rPr>
          <w:rFonts w:ascii="仿宋" w:eastAsia="仿宋" w:hAnsi="仿宋" w:cs="仿宋"/>
          <w:b/>
          <w:sz w:val="32"/>
          <w:szCs w:val="32"/>
        </w:rPr>
      </w:pPr>
    </w:p>
    <w:p w:rsidR="00AB4B6B" w:rsidRDefault="00AB4B6B" w:rsidP="00E56446">
      <w:pPr>
        <w:adjustRightInd w:val="0"/>
        <w:snapToGrid w:val="0"/>
        <w:ind w:firstLineChars="200" w:firstLine="625"/>
        <w:rPr>
          <w:rFonts w:ascii="仿宋" w:eastAsia="仿宋" w:hAnsi="仿宋" w:cs="仿宋"/>
          <w:b/>
          <w:sz w:val="32"/>
          <w:szCs w:val="32"/>
        </w:rPr>
      </w:pPr>
    </w:p>
    <w:p w:rsidR="00AB4B6B" w:rsidRDefault="00AB4B6B" w:rsidP="00E56446">
      <w:pPr>
        <w:adjustRightInd w:val="0"/>
        <w:snapToGrid w:val="0"/>
        <w:ind w:firstLineChars="200" w:firstLine="625"/>
        <w:rPr>
          <w:rFonts w:ascii="仿宋" w:eastAsia="仿宋" w:hAnsi="仿宋" w:cs="仿宋"/>
          <w:b/>
          <w:sz w:val="32"/>
          <w:szCs w:val="32"/>
        </w:rPr>
      </w:pPr>
    </w:p>
    <w:p w:rsidR="00AB4B6B" w:rsidRDefault="00AB4B6B" w:rsidP="00E56446">
      <w:pPr>
        <w:adjustRightInd w:val="0"/>
        <w:snapToGrid w:val="0"/>
        <w:ind w:firstLineChars="200" w:firstLine="625"/>
        <w:rPr>
          <w:rFonts w:ascii="仿宋" w:eastAsia="仿宋" w:hAnsi="仿宋" w:cs="仿宋"/>
          <w:b/>
          <w:sz w:val="32"/>
          <w:szCs w:val="32"/>
        </w:rPr>
      </w:pPr>
    </w:p>
    <w:p w:rsidR="00AB4B6B" w:rsidRDefault="00AB4B6B" w:rsidP="00E56446">
      <w:pPr>
        <w:adjustRightInd w:val="0"/>
        <w:snapToGrid w:val="0"/>
        <w:ind w:firstLineChars="200" w:firstLine="625"/>
        <w:rPr>
          <w:rFonts w:ascii="仿宋" w:eastAsia="仿宋" w:hAnsi="仿宋" w:cs="仿宋"/>
          <w:b/>
          <w:sz w:val="32"/>
          <w:szCs w:val="32"/>
        </w:rPr>
      </w:pPr>
    </w:p>
    <w:p w:rsidR="00AB4B6B" w:rsidRDefault="00AB4B6B" w:rsidP="00E56446">
      <w:pPr>
        <w:adjustRightInd w:val="0"/>
        <w:snapToGrid w:val="0"/>
        <w:ind w:firstLineChars="200" w:firstLine="625"/>
        <w:rPr>
          <w:rFonts w:ascii="仿宋" w:eastAsia="仿宋" w:hAnsi="仿宋" w:cs="仿宋"/>
          <w:b/>
          <w:sz w:val="32"/>
          <w:szCs w:val="32"/>
        </w:rPr>
      </w:pPr>
    </w:p>
    <w:p w:rsidR="00AB4B6B" w:rsidRDefault="00AB4B6B" w:rsidP="00E56446">
      <w:pPr>
        <w:adjustRightInd w:val="0"/>
        <w:snapToGrid w:val="0"/>
        <w:ind w:firstLineChars="200" w:firstLine="625"/>
        <w:rPr>
          <w:rFonts w:ascii="仿宋" w:eastAsia="仿宋" w:hAnsi="仿宋" w:cs="仿宋"/>
          <w:b/>
          <w:sz w:val="32"/>
          <w:szCs w:val="32"/>
        </w:rPr>
      </w:pPr>
    </w:p>
    <w:p w:rsidR="00AB4B6B" w:rsidRDefault="00AB4B6B" w:rsidP="00E56446">
      <w:pPr>
        <w:adjustRightInd w:val="0"/>
        <w:snapToGrid w:val="0"/>
        <w:ind w:firstLineChars="200" w:firstLine="625"/>
        <w:rPr>
          <w:rFonts w:ascii="仿宋" w:eastAsia="仿宋" w:hAnsi="仿宋" w:cs="仿宋"/>
          <w:b/>
          <w:sz w:val="32"/>
          <w:szCs w:val="32"/>
        </w:rPr>
      </w:pPr>
    </w:p>
    <w:p w:rsidR="00E56446" w:rsidRDefault="00E56446" w:rsidP="00E56446">
      <w:pPr>
        <w:adjustRightInd w:val="0"/>
        <w:snapToGrid w:val="0"/>
        <w:ind w:firstLineChars="200" w:firstLine="625"/>
        <w:rPr>
          <w:rFonts w:ascii="仿宋" w:eastAsia="仿宋" w:hAnsi="仿宋" w:cs="仿宋" w:hint="eastAsia"/>
          <w:b/>
          <w:sz w:val="32"/>
          <w:szCs w:val="32"/>
        </w:rPr>
      </w:pPr>
    </w:p>
    <w:p w:rsidR="00E56446" w:rsidRDefault="00E56446" w:rsidP="00E56446">
      <w:pPr>
        <w:adjustRightInd w:val="0"/>
        <w:snapToGrid w:val="0"/>
        <w:ind w:firstLineChars="200" w:firstLine="625"/>
        <w:rPr>
          <w:rFonts w:ascii="仿宋" w:eastAsia="仿宋" w:hAnsi="仿宋" w:cs="仿宋" w:hint="eastAsia"/>
          <w:b/>
          <w:sz w:val="32"/>
          <w:szCs w:val="32"/>
        </w:rPr>
      </w:pPr>
    </w:p>
    <w:p w:rsidR="009C01B8" w:rsidRPr="00D6089C" w:rsidRDefault="00D33726" w:rsidP="00E56446">
      <w:pPr>
        <w:adjustRightInd w:val="0"/>
        <w:snapToGrid w:val="0"/>
        <w:ind w:firstLineChars="200" w:firstLine="625"/>
        <w:rPr>
          <w:rFonts w:ascii="仿宋" w:eastAsia="仿宋" w:hAnsi="仿宋" w:cs="仿宋"/>
          <w:b/>
          <w:sz w:val="32"/>
          <w:szCs w:val="32"/>
        </w:rPr>
      </w:pPr>
      <w:r w:rsidRPr="00D6089C">
        <w:rPr>
          <w:rFonts w:ascii="仿宋" w:eastAsia="仿宋" w:hAnsi="仿宋" w:cs="仿宋" w:hint="eastAsia"/>
          <w:b/>
          <w:sz w:val="32"/>
          <w:szCs w:val="32"/>
        </w:rPr>
        <w:lastRenderedPageBreak/>
        <w:t>一、收入支出预算总体情况说明</w:t>
      </w:r>
    </w:p>
    <w:p w:rsidR="009C01B8" w:rsidRPr="00D6089C" w:rsidRDefault="00D33726" w:rsidP="00AB4B6B">
      <w:pPr>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博爱县机构编制委员会办公室2018年收入总计104.41万元，支出总计104.41万元，与2017年相比，收、支总计各增加25.48万元，增长32.3%。主要原因：人员经费中奖金、社会保障缴费、人员工资增加21.37万元，个人取暖费增加0.54万元，住房公积金增加1.67万元；公用经费中福利费、工会经费增加0.4万元，公务交通补贴增加1.5万元。</w:t>
      </w:r>
    </w:p>
    <w:p w:rsidR="009C01B8" w:rsidRPr="00D6089C" w:rsidRDefault="00D33726" w:rsidP="00E56446">
      <w:pPr>
        <w:adjustRightInd w:val="0"/>
        <w:snapToGrid w:val="0"/>
        <w:ind w:firstLineChars="200" w:firstLine="625"/>
        <w:rPr>
          <w:rFonts w:ascii="仿宋" w:eastAsia="仿宋" w:hAnsi="仿宋" w:cs="仿宋"/>
          <w:b/>
          <w:sz w:val="32"/>
          <w:szCs w:val="32"/>
        </w:rPr>
      </w:pPr>
      <w:r w:rsidRPr="00D6089C">
        <w:rPr>
          <w:rFonts w:ascii="仿宋" w:eastAsia="仿宋" w:hAnsi="仿宋" w:cs="仿宋" w:hint="eastAsia"/>
          <w:b/>
          <w:sz w:val="32"/>
          <w:szCs w:val="32"/>
        </w:rPr>
        <w:t>二、收入预算总体情况说明</w:t>
      </w:r>
    </w:p>
    <w:p w:rsidR="009C01B8" w:rsidRPr="00D6089C" w:rsidRDefault="00D33726" w:rsidP="00AB4B6B">
      <w:pPr>
        <w:widowControl/>
        <w:shd w:val="clear" w:color="auto" w:fill="FFFFFF"/>
        <w:ind w:firstLineChars="200" w:firstLine="622"/>
        <w:rPr>
          <w:rFonts w:ascii="仿宋" w:eastAsia="仿宋" w:hAnsi="仿宋" w:cs="仿宋"/>
          <w:sz w:val="32"/>
          <w:szCs w:val="32"/>
        </w:rPr>
      </w:pPr>
      <w:r w:rsidRPr="00D6089C">
        <w:rPr>
          <w:rFonts w:ascii="仿宋" w:eastAsia="仿宋" w:hAnsi="仿宋" w:cs="仿宋" w:hint="eastAsia"/>
          <w:sz w:val="32"/>
          <w:szCs w:val="32"/>
        </w:rPr>
        <w:t>博爱县机构编制委员会办公室2018年收入合计104.41万元，其中：一般公共预算收入104.41万元; 政府性基金预算收入0万元；国有资本经营预算收入0万元；其他收入0万元。</w:t>
      </w:r>
    </w:p>
    <w:p w:rsidR="009C01B8" w:rsidRPr="00D6089C" w:rsidRDefault="00D33726" w:rsidP="00E56446">
      <w:pPr>
        <w:ind w:firstLineChars="200" w:firstLine="625"/>
        <w:rPr>
          <w:rFonts w:ascii="仿宋" w:eastAsia="仿宋" w:hAnsi="仿宋" w:cs="仿宋"/>
          <w:b/>
          <w:sz w:val="32"/>
          <w:szCs w:val="32"/>
        </w:rPr>
      </w:pPr>
      <w:r w:rsidRPr="00D6089C">
        <w:rPr>
          <w:rFonts w:ascii="仿宋" w:eastAsia="仿宋" w:hAnsi="仿宋" w:cs="仿宋" w:hint="eastAsia"/>
          <w:b/>
          <w:sz w:val="32"/>
          <w:szCs w:val="32"/>
        </w:rPr>
        <w:t>三、支出预算总体情况说明</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博爱县机构编制委员会办公室2018年支出合计104.41万元，其中：基本支出96.22万元，占92.2%；项目支出8.19万元，占7.8%。</w:t>
      </w:r>
    </w:p>
    <w:p w:rsidR="009C01B8" w:rsidRPr="00D6089C" w:rsidRDefault="00D33726" w:rsidP="00E56446">
      <w:pPr>
        <w:ind w:firstLineChars="200" w:firstLine="625"/>
        <w:rPr>
          <w:rFonts w:ascii="仿宋" w:eastAsia="仿宋" w:hAnsi="仿宋" w:cs="仿宋"/>
          <w:b/>
          <w:sz w:val="32"/>
          <w:szCs w:val="32"/>
        </w:rPr>
      </w:pPr>
      <w:r w:rsidRPr="00D6089C">
        <w:rPr>
          <w:rFonts w:ascii="仿宋" w:eastAsia="仿宋" w:hAnsi="仿宋" w:cs="仿宋" w:hint="eastAsia"/>
          <w:b/>
          <w:sz w:val="32"/>
          <w:szCs w:val="32"/>
        </w:rPr>
        <w:t>四、财政拨款收入支出预算总体情况说明</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博爱县机构编制委员会办公室2018年一般公共预算收支预算104.41万元。政府性基金收支预算0万元，与 2017年相比，一般公共预算收支预算增加25.48万元，增长32.3%，主要原因：人员经费中奖金、社会保障缴费、人员工资增加21.37万元，个人取暖费增加0.54万元，住房公积金增加1.67万元；公用经费中福利费、工会经费增加0.4万元，公务交通补贴增加1.5万元；政府性基金收支增加0万元，增长0%。主要原因：预算数与2017</w:t>
      </w:r>
      <w:r w:rsidRPr="00D6089C">
        <w:rPr>
          <w:rFonts w:ascii="仿宋" w:eastAsia="仿宋" w:hAnsi="仿宋" w:cs="仿宋" w:hint="eastAsia"/>
          <w:sz w:val="32"/>
          <w:szCs w:val="32"/>
        </w:rPr>
        <w:lastRenderedPageBreak/>
        <w:t>年相持平。</w:t>
      </w:r>
    </w:p>
    <w:p w:rsidR="009C01B8" w:rsidRPr="00D6089C" w:rsidRDefault="00D33726" w:rsidP="00E56446">
      <w:pPr>
        <w:ind w:firstLineChars="200" w:firstLine="625"/>
        <w:rPr>
          <w:rFonts w:ascii="仿宋" w:eastAsia="仿宋" w:hAnsi="仿宋" w:cs="仿宋"/>
          <w:b/>
          <w:sz w:val="32"/>
          <w:szCs w:val="32"/>
        </w:rPr>
      </w:pPr>
      <w:r w:rsidRPr="00D6089C">
        <w:rPr>
          <w:rFonts w:ascii="仿宋" w:eastAsia="仿宋" w:hAnsi="仿宋" w:cs="仿宋" w:hint="eastAsia"/>
          <w:b/>
          <w:sz w:val="32"/>
          <w:szCs w:val="32"/>
        </w:rPr>
        <w:t>五、一般公共预算支出预算情况说明</w:t>
      </w:r>
    </w:p>
    <w:p w:rsidR="009C01B8" w:rsidRPr="00D6089C" w:rsidRDefault="00D33726" w:rsidP="00AB4B6B">
      <w:pPr>
        <w:widowControl/>
        <w:ind w:firstLineChars="200" w:firstLine="622"/>
        <w:rPr>
          <w:rFonts w:ascii="仿宋" w:eastAsia="仿宋" w:hAnsi="仿宋" w:cs="仿宋"/>
          <w:sz w:val="32"/>
          <w:szCs w:val="32"/>
        </w:rPr>
      </w:pPr>
      <w:r w:rsidRPr="00D6089C">
        <w:rPr>
          <w:rFonts w:ascii="仿宋" w:eastAsia="仿宋" w:hAnsi="仿宋" w:cs="仿宋" w:hint="eastAsia"/>
          <w:sz w:val="32"/>
          <w:szCs w:val="32"/>
        </w:rPr>
        <w:t>博爱县机构编制委员会办公室2018年一般公共预算支出年初预算为104.41万元。主要用于以下方面：一般公共服务支出82.93万元，占79.4%； 社会保障和就业支出10.99万元，占10.5%；医疗卫生与计划生育支出3.89万元，占3.7%；住房保障支出6.6万元，占6.4%。</w:t>
      </w:r>
    </w:p>
    <w:p w:rsidR="009C01B8" w:rsidRPr="00D6089C" w:rsidRDefault="00D33726" w:rsidP="00E56446">
      <w:pPr>
        <w:ind w:firstLineChars="200" w:firstLine="625"/>
        <w:rPr>
          <w:rFonts w:ascii="仿宋" w:eastAsia="仿宋" w:hAnsi="仿宋" w:cs="仿宋"/>
          <w:b/>
          <w:sz w:val="32"/>
          <w:szCs w:val="32"/>
        </w:rPr>
      </w:pPr>
      <w:r w:rsidRPr="00D6089C">
        <w:rPr>
          <w:rFonts w:ascii="仿宋" w:eastAsia="仿宋" w:hAnsi="仿宋" w:cs="仿宋" w:hint="eastAsia"/>
          <w:b/>
          <w:sz w:val="32"/>
          <w:szCs w:val="32"/>
        </w:rPr>
        <w:t>六、一般公共预算基本支出预算情况说明</w:t>
      </w:r>
    </w:p>
    <w:p w:rsidR="009C01B8" w:rsidRPr="00D6089C" w:rsidRDefault="00D33726" w:rsidP="00AB4B6B">
      <w:pPr>
        <w:widowControl/>
        <w:ind w:firstLineChars="200" w:firstLine="622"/>
        <w:rPr>
          <w:rFonts w:ascii="仿宋" w:eastAsia="仿宋" w:hAnsi="仿宋" w:cs="仿宋"/>
          <w:sz w:val="32"/>
          <w:szCs w:val="32"/>
        </w:rPr>
      </w:pPr>
      <w:r w:rsidRPr="00D6089C">
        <w:rPr>
          <w:rFonts w:ascii="仿宋" w:eastAsia="仿宋" w:hAnsi="仿宋" w:cs="仿宋" w:hint="eastAsia"/>
          <w:sz w:val="32"/>
          <w:szCs w:val="32"/>
        </w:rPr>
        <w:t>博爱县机构编制委员会办公室2018年一般公共预算基本支出104.41万元，其中：人员经费82.03万元，主要包括：基本工资、津贴补贴、奖金、绩效工资、机关事业单位基本养老保险缴费、职业年金缴费、医疗保险缴费、其他社会保障缴费、住房公积金、其他工资福利支出、其他对个人和家庭的补助支出；公用经费14.19万元，主要包括：办公费、印刷费、邮电费、差旅费、维修（护）费、福利费、其他交通费用、其他商品和服务支出。</w:t>
      </w:r>
    </w:p>
    <w:p w:rsidR="009C01B8" w:rsidRPr="00D6089C" w:rsidRDefault="00D33726" w:rsidP="00E56446">
      <w:pPr>
        <w:ind w:firstLineChars="200" w:firstLine="625"/>
        <w:rPr>
          <w:rFonts w:ascii="仿宋" w:eastAsia="仿宋" w:hAnsi="仿宋" w:cs="仿宋"/>
          <w:b/>
          <w:sz w:val="32"/>
          <w:szCs w:val="32"/>
        </w:rPr>
      </w:pPr>
      <w:r w:rsidRPr="00D6089C">
        <w:rPr>
          <w:rFonts w:ascii="仿宋" w:eastAsia="仿宋" w:hAnsi="仿宋" w:cs="仿宋" w:hint="eastAsia"/>
          <w:b/>
          <w:sz w:val="32"/>
          <w:szCs w:val="32"/>
        </w:rPr>
        <w:t>七、政府性基金预算支出预算情况说明</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我单位2018年没有使用政府性基金预算拨款安排的支出。</w:t>
      </w:r>
    </w:p>
    <w:p w:rsidR="009C01B8" w:rsidRPr="00D6089C" w:rsidRDefault="00D33726" w:rsidP="00E56446">
      <w:pPr>
        <w:ind w:firstLineChars="200" w:firstLine="625"/>
        <w:rPr>
          <w:rFonts w:ascii="仿宋" w:eastAsia="仿宋" w:hAnsi="仿宋" w:cs="仿宋"/>
          <w:b/>
          <w:sz w:val="32"/>
          <w:szCs w:val="32"/>
        </w:rPr>
      </w:pPr>
      <w:r w:rsidRPr="00D6089C">
        <w:rPr>
          <w:rFonts w:ascii="仿宋" w:eastAsia="仿宋" w:hAnsi="仿宋" w:cs="仿宋" w:hint="eastAsia"/>
          <w:b/>
          <w:sz w:val="32"/>
          <w:szCs w:val="32"/>
        </w:rPr>
        <w:t>八、国有资本经营预算支出预算情况说明</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我单位2018年没有使用国有资本经营预算拨款安排的支出。</w:t>
      </w:r>
    </w:p>
    <w:p w:rsidR="009C01B8" w:rsidRPr="00D6089C" w:rsidRDefault="00D33726" w:rsidP="00E56446">
      <w:pPr>
        <w:ind w:firstLineChars="200" w:firstLine="625"/>
        <w:rPr>
          <w:rFonts w:ascii="仿宋" w:eastAsia="仿宋" w:hAnsi="仿宋" w:cs="仿宋"/>
          <w:b/>
          <w:sz w:val="32"/>
          <w:szCs w:val="32"/>
        </w:rPr>
      </w:pPr>
      <w:r w:rsidRPr="00D6089C">
        <w:rPr>
          <w:rFonts w:ascii="仿宋" w:eastAsia="仿宋" w:hAnsi="仿宋" w:cs="仿宋" w:hint="eastAsia"/>
          <w:b/>
          <w:sz w:val="32"/>
          <w:szCs w:val="32"/>
        </w:rPr>
        <w:t>九、“三公”经费支出预算情况说明</w:t>
      </w:r>
    </w:p>
    <w:p w:rsidR="009C01B8" w:rsidRPr="00D6089C" w:rsidRDefault="00D33726" w:rsidP="00AB4B6B">
      <w:pPr>
        <w:widowControl/>
        <w:ind w:firstLineChars="200" w:firstLine="622"/>
        <w:rPr>
          <w:rFonts w:ascii="仿宋" w:eastAsia="仿宋" w:hAnsi="仿宋" w:cs="仿宋"/>
          <w:sz w:val="32"/>
          <w:szCs w:val="32"/>
        </w:rPr>
      </w:pPr>
      <w:r w:rsidRPr="00D6089C">
        <w:rPr>
          <w:rFonts w:ascii="仿宋" w:eastAsia="仿宋" w:hAnsi="仿宋" w:cs="仿宋" w:hint="eastAsia"/>
          <w:sz w:val="32"/>
          <w:szCs w:val="32"/>
        </w:rPr>
        <w:lastRenderedPageBreak/>
        <w:t>博爱县机构编制委员会办公室2018 年“三公”经费预算为0万元。比 2017年预算数减少0万元，下降0%。</w:t>
      </w: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具体支出情况如下：</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一）因公出国（境）费0万元。主要用于单位工作人员公务出国(境)的住宿费、旅费、伙食补助费、杂费、培训费等支出。预算数比2017年减少（增加）0万元，下降（增长）0%。主要原因：预算数与2017年相比持平。</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公务用车购置及运行费0万元。其中公务车辆购置费0万元, 主要用于购置单位车辆费用，预算数比2017年减少0万元，较上年下降0%，主要原因：预算数与2017年相比持平。</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公务用车运行维护费0万元，主要用于开展工作所需公务用车的燃料费、维修费、过路过桥费、保险费、安全奖励费用等支出，预算数比2017年减少0万元，较上年下降0%。主要原因：预算数与2017年相比持平。</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（二）公务接待费0万元，主要用于按规定开支的各类公务接待</w:t>
      </w:r>
      <w:r w:rsidRPr="00D6089C">
        <w:rPr>
          <w:rFonts w:ascii="仿宋" w:eastAsia="仿宋" w:hAnsi="仿宋" w:cs="仿宋"/>
          <w:sz w:val="32"/>
          <w:szCs w:val="32"/>
        </w:rPr>
        <w:t>(</w:t>
      </w:r>
      <w:r w:rsidRPr="00D6089C">
        <w:rPr>
          <w:rFonts w:ascii="仿宋" w:eastAsia="仿宋" w:hAnsi="仿宋" w:cs="仿宋" w:hint="eastAsia"/>
          <w:sz w:val="32"/>
          <w:szCs w:val="32"/>
        </w:rPr>
        <w:t>含外宾接待</w:t>
      </w:r>
      <w:r w:rsidRPr="00D6089C">
        <w:rPr>
          <w:rFonts w:ascii="仿宋" w:eastAsia="仿宋" w:hAnsi="仿宋" w:cs="仿宋"/>
          <w:sz w:val="32"/>
          <w:szCs w:val="32"/>
        </w:rPr>
        <w:t>)</w:t>
      </w:r>
      <w:r w:rsidRPr="00D6089C">
        <w:rPr>
          <w:rFonts w:ascii="仿宋" w:eastAsia="仿宋" w:hAnsi="仿宋" w:cs="仿宋" w:hint="eastAsia"/>
          <w:sz w:val="32"/>
          <w:szCs w:val="32"/>
        </w:rPr>
        <w:t>支出，比</w:t>
      </w:r>
      <w:r w:rsidRPr="00D6089C">
        <w:rPr>
          <w:rFonts w:ascii="仿宋" w:eastAsia="仿宋" w:hAnsi="仿宋" w:cs="仿宋"/>
          <w:sz w:val="32"/>
          <w:szCs w:val="32"/>
        </w:rPr>
        <w:t>2017</w:t>
      </w:r>
      <w:r w:rsidRPr="00D6089C">
        <w:rPr>
          <w:rFonts w:ascii="仿宋" w:eastAsia="仿宋" w:hAnsi="仿宋" w:cs="仿宋" w:hint="eastAsia"/>
          <w:sz w:val="32"/>
          <w:szCs w:val="32"/>
        </w:rPr>
        <w:t>年减少</w:t>
      </w:r>
      <w:r w:rsidRPr="00D6089C">
        <w:rPr>
          <w:rFonts w:ascii="仿宋" w:eastAsia="仿宋" w:hAnsi="仿宋" w:cs="仿宋"/>
          <w:sz w:val="32"/>
          <w:szCs w:val="32"/>
        </w:rPr>
        <w:t>0</w:t>
      </w:r>
      <w:r w:rsidRPr="00D6089C">
        <w:rPr>
          <w:rFonts w:ascii="仿宋" w:eastAsia="仿宋" w:hAnsi="仿宋" w:cs="仿宋" w:hint="eastAsia"/>
          <w:sz w:val="32"/>
          <w:szCs w:val="32"/>
        </w:rPr>
        <w:t>万元，下降</w:t>
      </w:r>
      <w:r w:rsidRPr="00D6089C">
        <w:rPr>
          <w:rFonts w:ascii="仿宋" w:eastAsia="仿宋" w:hAnsi="仿宋" w:cs="仿宋"/>
          <w:sz w:val="32"/>
          <w:szCs w:val="32"/>
        </w:rPr>
        <w:t>0%</w:t>
      </w:r>
      <w:r w:rsidRPr="00D6089C">
        <w:rPr>
          <w:rFonts w:ascii="仿宋" w:eastAsia="仿宋" w:hAnsi="仿宋" w:cs="仿宋" w:hint="eastAsia"/>
          <w:sz w:val="32"/>
          <w:szCs w:val="32"/>
        </w:rPr>
        <w:t>。主要原因：预算数与</w:t>
      </w:r>
      <w:r w:rsidRPr="00D6089C">
        <w:rPr>
          <w:rFonts w:ascii="仿宋" w:eastAsia="仿宋" w:hAnsi="仿宋" w:cs="仿宋"/>
          <w:sz w:val="32"/>
          <w:szCs w:val="32"/>
        </w:rPr>
        <w:t>2017</w:t>
      </w:r>
      <w:r w:rsidRPr="00D6089C">
        <w:rPr>
          <w:rFonts w:ascii="仿宋" w:eastAsia="仿宋" w:hAnsi="仿宋" w:cs="仿宋" w:hint="eastAsia"/>
          <w:sz w:val="32"/>
          <w:szCs w:val="32"/>
        </w:rPr>
        <w:t>年比相持平。</w:t>
      </w:r>
    </w:p>
    <w:p w:rsidR="009C01B8" w:rsidRPr="00D6089C" w:rsidRDefault="00D33726" w:rsidP="00E56446">
      <w:pPr>
        <w:kinsoku w:val="0"/>
        <w:overflowPunct w:val="0"/>
        <w:autoSpaceDE w:val="0"/>
        <w:autoSpaceDN w:val="0"/>
        <w:adjustRightInd w:val="0"/>
        <w:snapToGrid w:val="0"/>
        <w:ind w:firstLineChars="200" w:firstLine="625"/>
        <w:rPr>
          <w:rFonts w:ascii="仿宋" w:eastAsia="仿宋" w:hAnsi="仿宋" w:cs="仿宋"/>
          <w:b/>
          <w:sz w:val="32"/>
          <w:szCs w:val="32"/>
        </w:rPr>
      </w:pPr>
      <w:r w:rsidRPr="00D6089C">
        <w:rPr>
          <w:rFonts w:ascii="仿宋" w:eastAsia="仿宋" w:hAnsi="仿宋" w:cs="仿宋" w:hint="eastAsia"/>
          <w:b/>
          <w:sz w:val="32"/>
          <w:szCs w:val="32"/>
        </w:rPr>
        <w:t>十、其他重要事项的情况说明</w:t>
      </w: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（一）机关运行经费支出情况</w:t>
      </w: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博爱县机构编制委员会办公室2018年机关运行经费支出预算14.19万元，主要保障机关机构正常运转及正常履职需要的办公费、印刷费、邮电费、差旅费、工会经费、福利费、其他交通费用、其他商品和服务等支出，比2017年增加2.4万元，增长20.3%，</w:t>
      </w:r>
      <w:r w:rsidRPr="00D6089C">
        <w:rPr>
          <w:rFonts w:ascii="仿宋" w:eastAsia="仿宋" w:hAnsi="仿宋" w:cs="仿宋" w:hint="eastAsia"/>
          <w:sz w:val="32"/>
          <w:szCs w:val="32"/>
        </w:rPr>
        <w:lastRenderedPageBreak/>
        <w:t>主要原因：印刷费增加1.2万元，其他商品和服务支出减少2万元，工会经费增加0.13万元，福利费增加0.27万元，办公费增加1.4万元，差旅费增加0.06万元，公务交通补贴增加1.5万元，邮电费减少0.16万元。</w:t>
      </w: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（二）政府采购支出情况</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2018年政府采购预算安排0万元，其中：政府采购货物预算0万元、政府采购工程预算0万元、政府采购服务预算0万元。</w:t>
      </w: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（三）关于预算绩效管理工作开展情况说明</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2017年,我部门对0个项目进行了预算绩效评价，涉及资金0万元。2018年，我部门纳入预算绩效管理的支出总额为</w:t>
      </w:r>
      <w:r w:rsidR="00E56446">
        <w:rPr>
          <w:rFonts w:ascii="仿宋" w:eastAsia="仿宋" w:hAnsi="仿宋" w:cs="仿宋" w:hint="eastAsia"/>
          <w:sz w:val="32"/>
          <w:szCs w:val="32"/>
        </w:rPr>
        <w:t>104.4</w:t>
      </w:r>
      <w:r w:rsidR="00393DDA">
        <w:rPr>
          <w:rFonts w:ascii="仿宋" w:eastAsia="仿宋" w:hAnsi="仿宋" w:cs="仿宋" w:hint="eastAsia"/>
          <w:sz w:val="32"/>
          <w:szCs w:val="32"/>
        </w:rPr>
        <w:t>1</w:t>
      </w:r>
      <w:r w:rsidRPr="00D6089C">
        <w:rPr>
          <w:rFonts w:ascii="仿宋" w:eastAsia="仿宋" w:hAnsi="仿宋" w:cs="仿宋" w:hint="eastAsia"/>
          <w:sz w:val="32"/>
          <w:szCs w:val="32"/>
        </w:rPr>
        <w:t>万元，其中人员经费支出</w:t>
      </w:r>
      <w:r w:rsidR="00393DDA">
        <w:rPr>
          <w:rFonts w:ascii="仿宋" w:eastAsia="仿宋" w:hAnsi="仿宋" w:cs="仿宋" w:hint="eastAsia"/>
          <w:sz w:val="32"/>
          <w:szCs w:val="32"/>
        </w:rPr>
        <w:t>82.03</w:t>
      </w:r>
      <w:r w:rsidRPr="00D6089C">
        <w:rPr>
          <w:rFonts w:ascii="仿宋" w:eastAsia="仿宋" w:hAnsi="仿宋" w:cs="仿宋" w:hint="eastAsia"/>
          <w:sz w:val="32"/>
          <w:szCs w:val="32"/>
        </w:rPr>
        <w:t>万元，公用经费支出</w:t>
      </w:r>
      <w:r w:rsidR="00E56446">
        <w:rPr>
          <w:rFonts w:ascii="仿宋" w:eastAsia="仿宋" w:hAnsi="仿宋" w:cs="仿宋" w:hint="eastAsia"/>
          <w:sz w:val="32"/>
          <w:szCs w:val="32"/>
        </w:rPr>
        <w:t>14.19</w:t>
      </w:r>
      <w:r w:rsidRPr="00D6089C">
        <w:rPr>
          <w:rFonts w:ascii="仿宋" w:eastAsia="仿宋" w:hAnsi="仿宋" w:cs="仿宋" w:hint="eastAsia"/>
          <w:sz w:val="32"/>
          <w:szCs w:val="32"/>
        </w:rPr>
        <w:t>万元，支出项目共1个，支出总额8.19</w:t>
      </w:r>
      <w:bookmarkStart w:id="0" w:name="_GoBack"/>
      <w:bookmarkEnd w:id="0"/>
      <w:r w:rsidRPr="00D6089C">
        <w:rPr>
          <w:rFonts w:ascii="仿宋" w:eastAsia="仿宋" w:hAnsi="仿宋" w:cs="仿宋" w:hint="eastAsia"/>
          <w:sz w:val="32"/>
          <w:szCs w:val="32"/>
        </w:rPr>
        <w:t xml:space="preserve">万元，其中预算支出100万元及100万元以上项目0个，支出总额0万元。 </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（四）国有资产占用情况</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2017年期末，博爱县机构编制委员会办公室部门固定资产总额16.51万元，其中，房屋建筑物0万元，车辆0万元，其他资产16.51万元。共有车辆0辆，其中：一般公务用车0辆，执法执勤车0辆；单价50万元以上通用设备0台（套），单位价值100万元以上专用设备0台（套）。</w:t>
      </w:r>
    </w:p>
    <w:p w:rsidR="009C01B8" w:rsidRPr="00D6089C" w:rsidRDefault="00D33726" w:rsidP="00AB4B6B">
      <w:pPr>
        <w:widowControl/>
        <w:ind w:firstLineChars="200" w:firstLine="622"/>
        <w:rPr>
          <w:rFonts w:ascii="仿宋" w:eastAsia="仿宋" w:hAnsi="仿宋" w:cs="仿宋"/>
          <w:sz w:val="32"/>
          <w:szCs w:val="32"/>
        </w:rPr>
      </w:pPr>
      <w:r w:rsidRPr="00D6089C">
        <w:rPr>
          <w:rFonts w:ascii="仿宋" w:eastAsia="仿宋" w:hAnsi="仿宋" w:cs="仿宋" w:hint="eastAsia"/>
          <w:sz w:val="32"/>
          <w:szCs w:val="32"/>
        </w:rPr>
        <w:t>（五）关于预算部门构成说明</w:t>
      </w:r>
    </w:p>
    <w:p w:rsidR="009C01B8" w:rsidRPr="00D6089C" w:rsidRDefault="00D33726" w:rsidP="00AB4B6B">
      <w:pPr>
        <w:ind w:firstLineChars="200" w:firstLine="622"/>
        <w:rPr>
          <w:rFonts w:ascii="仿宋" w:eastAsia="仿宋" w:hAnsi="仿宋" w:cs="仿宋"/>
          <w:sz w:val="32"/>
          <w:szCs w:val="32"/>
        </w:rPr>
      </w:pPr>
      <w:r w:rsidRPr="00D6089C">
        <w:rPr>
          <w:rFonts w:ascii="仿宋" w:eastAsia="仿宋" w:hAnsi="仿宋" w:cs="仿宋" w:hint="eastAsia"/>
          <w:sz w:val="32"/>
          <w:szCs w:val="32"/>
        </w:rPr>
        <w:t>2018年我单位按照县财政预算公开要求，将博爱县机构编制委员会办公室本级预算单位全部纳入预算公开范围。</w:t>
      </w:r>
    </w:p>
    <w:p w:rsidR="009C01B8" w:rsidRDefault="009C01B8" w:rsidP="00E56446">
      <w:pPr>
        <w:kinsoku w:val="0"/>
        <w:overflowPunct w:val="0"/>
        <w:autoSpaceDE w:val="0"/>
        <w:autoSpaceDN w:val="0"/>
        <w:adjustRightInd w:val="0"/>
        <w:snapToGrid w:val="0"/>
        <w:ind w:firstLineChars="200" w:firstLine="622"/>
        <w:rPr>
          <w:rFonts w:ascii="仿宋_GB2312" w:eastAsia="仿宋_GB2312" w:hAnsi="仿宋_GB2312" w:cs="仿宋_GB2312"/>
          <w:b/>
          <w:kern w:val="0"/>
          <w:sz w:val="32"/>
          <w:szCs w:val="32"/>
        </w:rPr>
      </w:pPr>
    </w:p>
    <w:p w:rsidR="00D6089C" w:rsidRDefault="00D6089C" w:rsidP="00E56446">
      <w:pPr>
        <w:adjustRightInd w:val="0"/>
        <w:snapToGrid w:val="0"/>
        <w:ind w:firstLineChars="200" w:firstLine="622"/>
        <w:rPr>
          <w:rFonts w:ascii="仿宋_GB2312" w:eastAsia="仿宋_GB2312" w:hAnsi="仿宋_GB2312" w:cs="仿宋_GB2312"/>
          <w:b/>
          <w:sz w:val="32"/>
          <w:szCs w:val="32"/>
        </w:rPr>
      </w:pPr>
    </w:p>
    <w:p w:rsidR="00D6089C" w:rsidRDefault="00D6089C" w:rsidP="00E56446">
      <w:pPr>
        <w:adjustRightInd w:val="0"/>
        <w:snapToGrid w:val="0"/>
        <w:ind w:firstLineChars="200" w:firstLine="622"/>
        <w:rPr>
          <w:rFonts w:ascii="仿宋_GB2312" w:eastAsia="仿宋_GB2312" w:hAnsi="仿宋_GB2312" w:cs="仿宋_GB2312"/>
          <w:b/>
          <w:sz w:val="32"/>
          <w:szCs w:val="32"/>
        </w:rPr>
      </w:pPr>
    </w:p>
    <w:p w:rsidR="009D49F7" w:rsidRDefault="009D49F7" w:rsidP="00E56446">
      <w:pPr>
        <w:ind w:firstLineChars="400" w:firstLine="1892"/>
        <w:outlineLvl w:val="0"/>
        <w:rPr>
          <w:rFonts w:ascii="仿宋" w:eastAsia="仿宋" w:hAnsi="仿宋" w:cs="仿宋"/>
          <w:b/>
          <w:bCs/>
          <w:sz w:val="48"/>
          <w:szCs w:val="48"/>
        </w:rPr>
      </w:pPr>
    </w:p>
    <w:p w:rsidR="009D49F7" w:rsidRDefault="009D49F7" w:rsidP="00E56446">
      <w:pPr>
        <w:ind w:firstLineChars="400" w:firstLine="1892"/>
        <w:outlineLvl w:val="0"/>
        <w:rPr>
          <w:rFonts w:ascii="仿宋" w:eastAsia="仿宋" w:hAnsi="仿宋" w:cs="仿宋"/>
          <w:b/>
          <w:bCs/>
          <w:sz w:val="48"/>
          <w:szCs w:val="48"/>
        </w:rPr>
      </w:pPr>
    </w:p>
    <w:p w:rsidR="009D49F7" w:rsidRDefault="009D49F7" w:rsidP="00E56446">
      <w:pPr>
        <w:ind w:firstLineChars="400" w:firstLine="1892"/>
        <w:outlineLvl w:val="0"/>
        <w:rPr>
          <w:rFonts w:ascii="仿宋" w:eastAsia="仿宋" w:hAnsi="仿宋" w:cs="仿宋"/>
          <w:b/>
          <w:bCs/>
          <w:sz w:val="48"/>
          <w:szCs w:val="48"/>
        </w:rPr>
      </w:pPr>
    </w:p>
    <w:p w:rsidR="009D49F7" w:rsidRDefault="009D49F7" w:rsidP="00E56446">
      <w:pPr>
        <w:ind w:firstLineChars="400" w:firstLine="1892"/>
        <w:outlineLvl w:val="0"/>
        <w:rPr>
          <w:rFonts w:ascii="仿宋" w:eastAsia="仿宋" w:hAnsi="仿宋" w:cs="仿宋"/>
          <w:b/>
          <w:bCs/>
          <w:sz w:val="48"/>
          <w:szCs w:val="48"/>
        </w:rPr>
      </w:pPr>
    </w:p>
    <w:p w:rsidR="009D49F7" w:rsidRDefault="009D49F7" w:rsidP="00E56446">
      <w:pPr>
        <w:ind w:firstLineChars="400" w:firstLine="1892"/>
        <w:outlineLvl w:val="0"/>
        <w:rPr>
          <w:rFonts w:ascii="仿宋" w:eastAsia="仿宋" w:hAnsi="仿宋" w:cs="仿宋"/>
          <w:b/>
          <w:bCs/>
          <w:sz w:val="48"/>
          <w:szCs w:val="48"/>
        </w:rPr>
      </w:pPr>
    </w:p>
    <w:p w:rsidR="009D49F7" w:rsidRDefault="009D49F7" w:rsidP="00E56446">
      <w:pPr>
        <w:ind w:firstLineChars="400" w:firstLine="1892"/>
        <w:outlineLvl w:val="0"/>
        <w:rPr>
          <w:rFonts w:ascii="仿宋" w:eastAsia="仿宋" w:hAnsi="仿宋" w:cs="仿宋"/>
          <w:b/>
          <w:bCs/>
          <w:sz w:val="48"/>
          <w:szCs w:val="48"/>
        </w:rPr>
      </w:pPr>
    </w:p>
    <w:p w:rsidR="009D49F7" w:rsidRDefault="009D49F7" w:rsidP="00E56446">
      <w:pPr>
        <w:ind w:firstLineChars="400" w:firstLine="1892"/>
        <w:outlineLvl w:val="0"/>
        <w:rPr>
          <w:rFonts w:ascii="仿宋" w:eastAsia="仿宋" w:hAnsi="仿宋" w:cs="仿宋"/>
          <w:b/>
          <w:bCs/>
          <w:sz w:val="48"/>
          <w:szCs w:val="48"/>
        </w:rPr>
      </w:pPr>
    </w:p>
    <w:p w:rsidR="00AB4B6B" w:rsidRDefault="00AB4B6B" w:rsidP="00E56446">
      <w:pPr>
        <w:ind w:firstLineChars="400" w:firstLine="1892"/>
        <w:outlineLvl w:val="0"/>
        <w:rPr>
          <w:rFonts w:ascii="仿宋" w:eastAsia="仿宋" w:hAnsi="仿宋" w:cs="仿宋"/>
          <w:b/>
          <w:bCs/>
          <w:sz w:val="48"/>
          <w:szCs w:val="48"/>
        </w:rPr>
      </w:pPr>
    </w:p>
    <w:p w:rsidR="00AB4B6B" w:rsidRDefault="00AB4B6B" w:rsidP="00E56446">
      <w:pPr>
        <w:ind w:firstLineChars="400" w:firstLine="1892"/>
        <w:outlineLvl w:val="0"/>
        <w:rPr>
          <w:rFonts w:ascii="仿宋" w:eastAsia="仿宋" w:hAnsi="仿宋" w:cs="仿宋"/>
          <w:b/>
          <w:bCs/>
          <w:sz w:val="48"/>
          <w:szCs w:val="48"/>
        </w:rPr>
      </w:pPr>
    </w:p>
    <w:p w:rsidR="00AB4B6B" w:rsidRDefault="00AB4B6B" w:rsidP="00E56446">
      <w:pPr>
        <w:ind w:firstLineChars="400" w:firstLine="1892"/>
        <w:outlineLvl w:val="0"/>
        <w:rPr>
          <w:rFonts w:ascii="仿宋" w:eastAsia="仿宋" w:hAnsi="仿宋" w:cs="仿宋"/>
          <w:b/>
          <w:bCs/>
          <w:sz w:val="48"/>
          <w:szCs w:val="48"/>
        </w:rPr>
      </w:pPr>
    </w:p>
    <w:p w:rsidR="00AB4B6B" w:rsidRDefault="00AB4B6B" w:rsidP="00E56446">
      <w:pPr>
        <w:ind w:firstLineChars="400" w:firstLine="1892"/>
        <w:outlineLvl w:val="0"/>
        <w:rPr>
          <w:rFonts w:ascii="仿宋" w:eastAsia="仿宋" w:hAnsi="仿宋" w:cs="仿宋"/>
          <w:b/>
          <w:bCs/>
          <w:sz w:val="48"/>
          <w:szCs w:val="48"/>
        </w:rPr>
      </w:pPr>
    </w:p>
    <w:p w:rsidR="00AB4B6B" w:rsidRDefault="00AB4B6B" w:rsidP="00E56446">
      <w:pPr>
        <w:ind w:firstLineChars="400" w:firstLine="1892"/>
        <w:outlineLvl w:val="0"/>
        <w:rPr>
          <w:rFonts w:ascii="仿宋" w:eastAsia="仿宋" w:hAnsi="仿宋" w:cs="仿宋"/>
          <w:b/>
          <w:bCs/>
          <w:sz w:val="48"/>
          <w:szCs w:val="48"/>
        </w:rPr>
      </w:pPr>
    </w:p>
    <w:p w:rsidR="00AB4B6B" w:rsidRDefault="00AB4B6B" w:rsidP="00E56446">
      <w:pPr>
        <w:ind w:firstLineChars="400" w:firstLine="1892"/>
        <w:outlineLvl w:val="0"/>
        <w:rPr>
          <w:rFonts w:ascii="仿宋" w:eastAsia="仿宋" w:hAnsi="仿宋" w:cs="仿宋"/>
          <w:b/>
          <w:bCs/>
          <w:sz w:val="48"/>
          <w:szCs w:val="48"/>
        </w:rPr>
      </w:pPr>
    </w:p>
    <w:p w:rsidR="00AB4B6B" w:rsidRDefault="00AB4B6B" w:rsidP="00E56446">
      <w:pPr>
        <w:ind w:firstLineChars="400" w:firstLine="1892"/>
        <w:outlineLvl w:val="0"/>
        <w:rPr>
          <w:rFonts w:ascii="仿宋" w:eastAsia="仿宋" w:hAnsi="仿宋" w:cs="仿宋"/>
          <w:b/>
          <w:bCs/>
          <w:sz w:val="48"/>
          <w:szCs w:val="48"/>
        </w:rPr>
      </w:pPr>
    </w:p>
    <w:p w:rsidR="00AB4B6B" w:rsidRDefault="00AB4B6B" w:rsidP="00E56446">
      <w:pPr>
        <w:ind w:firstLineChars="400" w:firstLine="1892"/>
        <w:outlineLvl w:val="0"/>
        <w:rPr>
          <w:rFonts w:ascii="仿宋" w:eastAsia="仿宋" w:hAnsi="仿宋" w:cs="仿宋"/>
          <w:b/>
          <w:bCs/>
          <w:sz w:val="48"/>
          <w:szCs w:val="48"/>
        </w:rPr>
      </w:pPr>
    </w:p>
    <w:p w:rsidR="009C01B8" w:rsidRPr="009D49F7" w:rsidRDefault="00D33726" w:rsidP="00E56446">
      <w:pPr>
        <w:ind w:firstLineChars="400" w:firstLine="1892"/>
        <w:outlineLvl w:val="0"/>
        <w:rPr>
          <w:rFonts w:ascii="仿宋" w:eastAsia="仿宋" w:hAnsi="仿宋" w:cs="仿宋"/>
          <w:b/>
          <w:bCs/>
          <w:sz w:val="48"/>
          <w:szCs w:val="48"/>
        </w:rPr>
      </w:pPr>
      <w:r w:rsidRPr="009D49F7">
        <w:rPr>
          <w:rFonts w:ascii="仿宋" w:eastAsia="仿宋" w:hAnsi="仿宋" w:cs="仿宋" w:hint="eastAsia"/>
          <w:b/>
          <w:bCs/>
          <w:sz w:val="48"/>
          <w:szCs w:val="48"/>
        </w:rPr>
        <w:t>第三部分 名词解释</w:t>
      </w:r>
    </w:p>
    <w:p w:rsidR="009D49F7" w:rsidRDefault="009D49F7" w:rsidP="004F3425">
      <w:pPr>
        <w:kinsoku w:val="0"/>
        <w:overflowPunct w:val="0"/>
        <w:autoSpaceDE w:val="0"/>
        <w:autoSpaceDN w:val="0"/>
        <w:adjustRightInd w:val="0"/>
        <w:snapToGrid w:val="0"/>
        <w:ind w:firstLineChars="200" w:firstLine="622"/>
        <w:rPr>
          <w:rFonts w:ascii="仿宋" w:eastAsia="仿宋" w:hAnsi="仿宋" w:cs="仿宋"/>
          <w:sz w:val="32"/>
          <w:szCs w:val="32"/>
        </w:rPr>
      </w:pPr>
    </w:p>
    <w:p w:rsidR="009D49F7" w:rsidRDefault="009D49F7" w:rsidP="004F3425">
      <w:pPr>
        <w:kinsoku w:val="0"/>
        <w:overflowPunct w:val="0"/>
        <w:autoSpaceDE w:val="0"/>
        <w:autoSpaceDN w:val="0"/>
        <w:adjustRightInd w:val="0"/>
        <w:snapToGrid w:val="0"/>
        <w:ind w:firstLineChars="200" w:firstLine="622"/>
        <w:rPr>
          <w:rFonts w:ascii="仿宋" w:eastAsia="仿宋" w:hAnsi="仿宋" w:cs="仿宋"/>
          <w:sz w:val="32"/>
          <w:szCs w:val="32"/>
        </w:rPr>
      </w:pPr>
    </w:p>
    <w:p w:rsidR="009D49F7" w:rsidRDefault="009D49F7" w:rsidP="004F3425">
      <w:pPr>
        <w:kinsoku w:val="0"/>
        <w:overflowPunct w:val="0"/>
        <w:autoSpaceDE w:val="0"/>
        <w:autoSpaceDN w:val="0"/>
        <w:adjustRightInd w:val="0"/>
        <w:snapToGrid w:val="0"/>
        <w:ind w:firstLineChars="200" w:firstLine="622"/>
        <w:rPr>
          <w:rFonts w:ascii="仿宋" w:eastAsia="仿宋" w:hAnsi="仿宋" w:cs="仿宋"/>
          <w:sz w:val="32"/>
          <w:szCs w:val="32"/>
        </w:rPr>
      </w:pPr>
    </w:p>
    <w:p w:rsidR="00AB4B6B" w:rsidRDefault="00AB4B6B" w:rsidP="000B765A">
      <w:pPr>
        <w:kinsoku w:val="0"/>
        <w:overflowPunct w:val="0"/>
        <w:autoSpaceDE w:val="0"/>
        <w:autoSpaceDN w:val="0"/>
        <w:adjustRightInd w:val="0"/>
        <w:snapToGrid w:val="0"/>
        <w:rPr>
          <w:rFonts w:ascii="仿宋" w:eastAsia="仿宋" w:hAnsi="仿宋" w:cs="仿宋"/>
          <w:sz w:val="32"/>
          <w:szCs w:val="32"/>
        </w:rPr>
      </w:pP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一、财政拨款收入：是指县级财政当年拨付的资金。</w:t>
      </w: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二、事业收入：是指事业单位开展专业活动及辅助活动所取 得的收入。</w:t>
      </w: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 xml:space="preserve">三、其他收入：是指部门取得的除“财政拨款”、“事业收入”、“事业单位经营收入”等以外的收入。 </w:t>
      </w: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四、基本支出：是指为保障机构正常运转、完成日常工作任务所必需的开支，其内容包括人员经费和日常公用经费两部分。</w:t>
      </w: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五、项目支出：是指在基本支出之外，为完成特定的行政工作任务或事业发展目标所发生的支出。</w:t>
      </w: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六、“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七、机关运行经费：是指为保障行政机构正常运转及正常履职需要的办公费、水电费、日常维修、物业费、维修费、差旅费、公务用车运行维护费以及其他费用等支出。</w:t>
      </w:r>
    </w:p>
    <w:p w:rsidR="009C01B8" w:rsidRPr="00D6089C" w:rsidRDefault="00D33726" w:rsidP="00AB4B6B">
      <w:pPr>
        <w:kinsoku w:val="0"/>
        <w:overflowPunct w:val="0"/>
        <w:autoSpaceDE w:val="0"/>
        <w:autoSpaceDN w:val="0"/>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八、</w:t>
      </w:r>
      <w:r w:rsidR="00A72BFE" w:rsidRPr="00D6089C">
        <w:rPr>
          <w:rFonts w:ascii="仿宋" w:eastAsia="仿宋" w:hAnsi="仿宋" w:cs="仿宋" w:hint="eastAsia"/>
          <w:sz w:val="32"/>
          <w:szCs w:val="32"/>
        </w:rPr>
        <w:t>机构编制管理: 机构编制管理属行政管理范畴。广义上的机构编制管理是指对一切法定社会组织内部的职能配置、机构设置、组织形式及工作人员的数量、结构等方面的管理。狭义上的机构编制管理是指对机关、事业单位及部分企业组织的职能配置、机构设置、人员数额及人员结构的管理。</w:t>
      </w:r>
    </w:p>
    <w:p w:rsidR="009C01B8" w:rsidRPr="00D6089C" w:rsidRDefault="009C01B8" w:rsidP="00AB4B6B">
      <w:pPr>
        <w:kinsoku w:val="0"/>
        <w:overflowPunct w:val="0"/>
        <w:autoSpaceDE w:val="0"/>
        <w:autoSpaceDN w:val="0"/>
        <w:adjustRightInd w:val="0"/>
        <w:snapToGrid w:val="0"/>
        <w:ind w:firstLineChars="200" w:firstLine="622"/>
        <w:rPr>
          <w:rFonts w:ascii="仿宋" w:eastAsia="仿宋" w:hAnsi="仿宋" w:cs="仿宋"/>
          <w:sz w:val="32"/>
          <w:szCs w:val="32"/>
        </w:rPr>
      </w:pPr>
    </w:p>
    <w:p w:rsidR="009C01B8" w:rsidRPr="00D6089C" w:rsidRDefault="00D33726" w:rsidP="00AB4B6B">
      <w:pPr>
        <w:adjustRightInd w:val="0"/>
        <w:snapToGrid w:val="0"/>
        <w:ind w:firstLineChars="200" w:firstLine="622"/>
        <w:rPr>
          <w:rFonts w:ascii="仿宋" w:eastAsia="仿宋" w:hAnsi="仿宋" w:cs="仿宋"/>
          <w:sz w:val="32"/>
          <w:szCs w:val="32"/>
        </w:rPr>
      </w:pPr>
      <w:r w:rsidRPr="00D6089C">
        <w:rPr>
          <w:rFonts w:ascii="仿宋" w:eastAsia="仿宋" w:hAnsi="仿宋" w:cs="仿宋" w:hint="eastAsia"/>
          <w:sz w:val="32"/>
          <w:szCs w:val="32"/>
        </w:rPr>
        <w:t>附件：博爱县机构编制委员会办公室2018年度部门预算表</w:t>
      </w:r>
    </w:p>
    <w:p w:rsidR="009C01B8" w:rsidRDefault="009C01B8" w:rsidP="00D33726">
      <w:pPr>
        <w:adjustRightInd w:val="0"/>
        <w:snapToGrid w:val="0"/>
        <w:spacing w:line="360" w:lineRule="auto"/>
        <w:ind w:firstLineChars="200" w:firstLine="622"/>
        <w:rPr>
          <w:rFonts w:ascii="仿宋_GB2312" w:eastAsia="仿宋_GB2312" w:hAnsi="仿宋_GB2312" w:cs="仿宋_GB2312"/>
          <w:sz w:val="32"/>
          <w:szCs w:val="32"/>
        </w:rPr>
      </w:pPr>
    </w:p>
    <w:p w:rsidR="009C01B8" w:rsidRDefault="009C01B8" w:rsidP="009C01B8">
      <w:pPr>
        <w:adjustRightInd w:val="0"/>
        <w:snapToGrid w:val="0"/>
        <w:spacing w:line="360" w:lineRule="auto"/>
        <w:ind w:firstLineChars="200" w:firstLine="402"/>
        <w:rPr>
          <w:rFonts w:ascii="仿宋_GB2312" w:eastAsia="仿宋_GB2312" w:hAnsi="仿宋_GB2312" w:cs="仿宋_GB2312"/>
        </w:rPr>
      </w:pPr>
    </w:p>
    <w:sectPr w:rsidR="009C01B8" w:rsidSect="009C01B8">
      <w:pgSz w:w="11906" w:h="16838"/>
      <w:pgMar w:top="2154" w:right="1474" w:bottom="1757" w:left="1587" w:header="851" w:footer="992" w:gutter="0"/>
      <w:cols w:space="0"/>
      <w:docGrid w:type="linesAndChars" w:linePitch="312" w:charSpace="-18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A9" w:rsidRDefault="00484CA9" w:rsidP="00E56446">
      <w:r>
        <w:separator/>
      </w:r>
    </w:p>
  </w:endnote>
  <w:endnote w:type="continuationSeparator" w:id="0">
    <w:p w:rsidR="00484CA9" w:rsidRDefault="00484CA9" w:rsidP="00E56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auto"/>
    <w:notTrueType/>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A9" w:rsidRDefault="00484CA9" w:rsidP="00E56446">
      <w:r>
        <w:separator/>
      </w:r>
    </w:p>
  </w:footnote>
  <w:footnote w:type="continuationSeparator" w:id="0">
    <w:p w:rsidR="00484CA9" w:rsidRDefault="00484CA9" w:rsidP="00E56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96DEC"/>
    <w:multiLevelType w:val="singleLevel"/>
    <w:tmpl w:val="5A796DEC"/>
    <w:lvl w:ilvl="0">
      <w:start w:val="1"/>
      <w:numFmt w:val="chineseCounting"/>
      <w:suff w:val="nothing"/>
      <w:lvlText w:val="%1、"/>
      <w:lvlJc w:val="left"/>
    </w:lvl>
  </w:abstractNum>
  <w:abstractNum w:abstractNumId="1">
    <w:nsid w:val="777B7E4F"/>
    <w:multiLevelType w:val="multilevel"/>
    <w:tmpl w:val="777B7E4F"/>
    <w:lvl w:ilvl="0">
      <w:start w:val="1"/>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1"/>
  <w:drawingGridVerticalSpacing w:val="156"/>
  <w:displayHorizontalDrawingGridEvery w:val="2"/>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0DD26A9"/>
    <w:rsid w:val="00001D54"/>
    <w:rsid w:val="0007085B"/>
    <w:rsid w:val="000B2A6F"/>
    <w:rsid w:val="000B51DA"/>
    <w:rsid w:val="000B765A"/>
    <w:rsid w:val="000D1CFE"/>
    <w:rsid w:val="000F47F3"/>
    <w:rsid w:val="0011242E"/>
    <w:rsid w:val="001233AF"/>
    <w:rsid w:val="00204EF2"/>
    <w:rsid w:val="00256275"/>
    <w:rsid w:val="002C0C29"/>
    <w:rsid w:val="00393DDA"/>
    <w:rsid w:val="003A365F"/>
    <w:rsid w:val="00484CA9"/>
    <w:rsid w:val="004E1946"/>
    <w:rsid w:val="004F0B9F"/>
    <w:rsid w:val="004F3425"/>
    <w:rsid w:val="00531B6A"/>
    <w:rsid w:val="00560EE6"/>
    <w:rsid w:val="00602AD6"/>
    <w:rsid w:val="00622115"/>
    <w:rsid w:val="00654798"/>
    <w:rsid w:val="00743F93"/>
    <w:rsid w:val="007B02F1"/>
    <w:rsid w:val="00852C16"/>
    <w:rsid w:val="008F136F"/>
    <w:rsid w:val="009069F5"/>
    <w:rsid w:val="00912545"/>
    <w:rsid w:val="00924BB2"/>
    <w:rsid w:val="00954C78"/>
    <w:rsid w:val="009A6CF6"/>
    <w:rsid w:val="009C003F"/>
    <w:rsid w:val="009C01B8"/>
    <w:rsid w:val="009D49F7"/>
    <w:rsid w:val="00A72BFE"/>
    <w:rsid w:val="00AB4B6B"/>
    <w:rsid w:val="00AE5405"/>
    <w:rsid w:val="00B325C5"/>
    <w:rsid w:val="00B443A4"/>
    <w:rsid w:val="00B61469"/>
    <w:rsid w:val="00B97173"/>
    <w:rsid w:val="00CA114D"/>
    <w:rsid w:val="00CE737E"/>
    <w:rsid w:val="00D33726"/>
    <w:rsid w:val="00D57723"/>
    <w:rsid w:val="00D6089C"/>
    <w:rsid w:val="00DF2BBD"/>
    <w:rsid w:val="00E56446"/>
    <w:rsid w:val="00E66518"/>
    <w:rsid w:val="00E67D4E"/>
    <w:rsid w:val="00FF6ED7"/>
    <w:rsid w:val="012E6E33"/>
    <w:rsid w:val="039332D7"/>
    <w:rsid w:val="07B27637"/>
    <w:rsid w:val="0B6D31D9"/>
    <w:rsid w:val="0BFC12C2"/>
    <w:rsid w:val="0C8F567C"/>
    <w:rsid w:val="0E0C055A"/>
    <w:rsid w:val="1272042A"/>
    <w:rsid w:val="14E074A9"/>
    <w:rsid w:val="170A3FC4"/>
    <w:rsid w:val="17591265"/>
    <w:rsid w:val="20770ABE"/>
    <w:rsid w:val="20DD26A9"/>
    <w:rsid w:val="228274DC"/>
    <w:rsid w:val="22E91F42"/>
    <w:rsid w:val="262C0377"/>
    <w:rsid w:val="2D97621C"/>
    <w:rsid w:val="30AE57C7"/>
    <w:rsid w:val="39841043"/>
    <w:rsid w:val="3F7C19DA"/>
    <w:rsid w:val="40442497"/>
    <w:rsid w:val="44E23F1F"/>
    <w:rsid w:val="485B3608"/>
    <w:rsid w:val="4BC00A7C"/>
    <w:rsid w:val="4D662DC1"/>
    <w:rsid w:val="51EB5BBE"/>
    <w:rsid w:val="52E0623F"/>
    <w:rsid w:val="5966555F"/>
    <w:rsid w:val="5C682E60"/>
    <w:rsid w:val="5FB86371"/>
    <w:rsid w:val="5FC5627C"/>
    <w:rsid w:val="67545B2D"/>
    <w:rsid w:val="6E35646A"/>
    <w:rsid w:val="6EA86553"/>
    <w:rsid w:val="711E0931"/>
    <w:rsid w:val="78093E65"/>
    <w:rsid w:val="7BEB39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1B8"/>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C01B8"/>
    <w:pPr>
      <w:tabs>
        <w:tab w:val="center" w:pos="4153"/>
        <w:tab w:val="right" w:pos="8306"/>
      </w:tabs>
      <w:snapToGrid w:val="0"/>
      <w:jc w:val="left"/>
    </w:pPr>
    <w:rPr>
      <w:sz w:val="18"/>
      <w:szCs w:val="18"/>
    </w:rPr>
  </w:style>
  <w:style w:type="paragraph" w:styleId="a4">
    <w:name w:val="header"/>
    <w:basedOn w:val="a"/>
    <w:link w:val="Char0"/>
    <w:qFormat/>
    <w:rsid w:val="009C01B8"/>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unhideWhenUsed/>
    <w:qFormat/>
    <w:rsid w:val="009C01B8"/>
    <w:pPr>
      <w:ind w:firstLineChars="200" w:firstLine="420"/>
    </w:pPr>
  </w:style>
  <w:style w:type="character" w:customStyle="1" w:styleId="Char0">
    <w:name w:val="页眉 Char"/>
    <w:basedOn w:val="a0"/>
    <w:link w:val="a4"/>
    <w:qFormat/>
    <w:rsid w:val="009C01B8"/>
    <w:rPr>
      <w:rFonts w:ascii="Calibri" w:eastAsiaTheme="minorEastAsia" w:hAnsi="Calibri" w:cstheme="minorBidi"/>
      <w:kern w:val="2"/>
      <w:sz w:val="18"/>
      <w:szCs w:val="18"/>
    </w:rPr>
  </w:style>
  <w:style w:type="character" w:customStyle="1" w:styleId="Char">
    <w:name w:val="页脚 Char"/>
    <w:basedOn w:val="a0"/>
    <w:link w:val="a3"/>
    <w:qFormat/>
    <w:rsid w:val="009C01B8"/>
    <w:rPr>
      <w:rFonts w:ascii="Calibri" w:eastAsiaTheme="minorEastAsia" w:hAnsi="Calibr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11</Pages>
  <Words>541</Words>
  <Characters>3090</Characters>
  <Application>Microsoft Office Word</Application>
  <DocSecurity>0</DocSecurity>
  <Lines>25</Lines>
  <Paragraphs>7</Paragraphs>
  <ScaleCrop>false</ScaleCrop>
  <Company>China</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cp:lastPrinted>2018-08-06T00:36:00Z</cp:lastPrinted>
  <dcterms:created xsi:type="dcterms:W3CDTF">2018-01-04T09:29:00Z</dcterms:created>
  <dcterms:modified xsi:type="dcterms:W3CDTF">2018-11-07T06:52:00Z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