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09" w:rsidRDefault="00795009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795009" w:rsidRDefault="00795009">
      <w:pPr>
        <w:widowControl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</w:p>
    <w:p w:rsidR="00795009" w:rsidRDefault="00795009">
      <w:pPr>
        <w:widowControl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</w:p>
    <w:p w:rsidR="00795009" w:rsidRDefault="00795009">
      <w:pPr>
        <w:widowControl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</w:p>
    <w:p w:rsidR="00795009" w:rsidRDefault="00795009">
      <w:pPr>
        <w:widowControl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</w:p>
    <w:p w:rsidR="00795009" w:rsidRDefault="00795009">
      <w:pPr>
        <w:widowControl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</w:p>
    <w:p w:rsidR="00795009" w:rsidRDefault="00B86DB3">
      <w:pPr>
        <w:jc w:val="center"/>
        <w:rPr>
          <w:rFonts w:ascii="黑体" w:eastAsia="黑体" w:hAnsi="黑体"/>
          <w:color w:val="000000"/>
          <w:sz w:val="52"/>
          <w:szCs w:val="52"/>
        </w:rPr>
      </w:pPr>
      <w:r>
        <w:rPr>
          <w:rFonts w:ascii="黑体" w:eastAsia="黑体" w:hAnsi="黑体" w:hint="eastAsia"/>
          <w:color w:val="000000"/>
          <w:sz w:val="52"/>
          <w:szCs w:val="52"/>
        </w:rPr>
        <w:t>博爱县公共资源交易中心</w:t>
      </w:r>
    </w:p>
    <w:p w:rsidR="00795009" w:rsidRDefault="00B86DB3">
      <w:pPr>
        <w:jc w:val="center"/>
        <w:rPr>
          <w:rFonts w:ascii="黑体" w:eastAsia="黑体" w:hAnsi="黑体"/>
          <w:color w:val="000000"/>
          <w:sz w:val="52"/>
          <w:szCs w:val="52"/>
        </w:rPr>
      </w:pPr>
      <w:r>
        <w:rPr>
          <w:rFonts w:ascii="黑体" w:eastAsia="黑体" w:hAnsi="黑体" w:hint="eastAsia"/>
          <w:color w:val="000000"/>
          <w:sz w:val="52"/>
          <w:szCs w:val="52"/>
        </w:rPr>
        <w:t>2020</w:t>
      </w:r>
      <w:r>
        <w:rPr>
          <w:rFonts w:ascii="黑体" w:eastAsia="黑体" w:hAnsi="黑体" w:hint="eastAsia"/>
          <w:color w:val="000000"/>
          <w:sz w:val="52"/>
          <w:szCs w:val="52"/>
        </w:rPr>
        <w:t>年度部门预算</w:t>
      </w:r>
    </w:p>
    <w:p w:rsidR="00795009" w:rsidRDefault="00795009">
      <w:pPr>
        <w:jc w:val="center"/>
        <w:rPr>
          <w:rFonts w:ascii="黑体" w:eastAsia="黑体" w:hAnsi="黑体"/>
          <w:color w:val="000000"/>
          <w:sz w:val="52"/>
          <w:szCs w:val="52"/>
        </w:rPr>
      </w:pPr>
    </w:p>
    <w:p w:rsidR="00795009" w:rsidRDefault="00795009">
      <w:pPr>
        <w:jc w:val="center"/>
        <w:rPr>
          <w:rFonts w:ascii="黑体" w:eastAsia="黑体" w:hAnsi="黑体"/>
          <w:color w:val="000000"/>
          <w:sz w:val="52"/>
          <w:szCs w:val="52"/>
        </w:rPr>
      </w:pPr>
    </w:p>
    <w:p w:rsidR="00795009" w:rsidRDefault="00795009">
      <w:pPr>
        <w:jc w:val="center"/>
        <w:rPr>
          <w:rFonts w:ascii="黑体" w:eastAsia="黑体" w:hAnsi="黑体"/>
          <w:color w:val="000000"/>
          <w:sz w:val="52"/>
          <w:szCs w:val="52"/>
        </w:rPr>
      </w:pPr>
    </w:p>
    <w:p w:rsidR="00795009" w:rsidRDefault="00795009">
      <w:pPr>
        <w:jc w:val="center"/>
        <w:rPr>
          <w:rFonts w:ascii="黑体" w:eastAsia="黑体" w:hAnsi="黑体"/>
          <w:color w:val="000000"/>
          <w:sz w:val="52"/>
          <w:szCs w:val="52"/>
        </w:rPr>
      </w:pPr>
    </w:p>
    <w:p w:rsidR="00795009" w:rsidRDefault="00B86DB3">
      <w:pPr>
        <w:adjustRightInd w:val="0"/>
        <w:snapToGrid w:val="0"/>
        <w:spacing w:line="360" w:lineRule="auto"/>
        <w:jc w:val="center"/>
        <w:rPr>
          <w:rFonts w:ascii="黑体" w:eastAsia="黑体" w:hAnsi="方正小标宋简体" w:cs="方正小标宋简体" w:hint="eastAsia"/>
          <w:color w:val="000000"/>
          <w:sz w:val="32"/>
          <w:szCs w:val="32"/>
        </w:rPr>
      </w:pPr>
      <w:r>
        <w:rPr>
          <w:rFonts w:ascii="黑体" w:eastAsia="黑体" w:hAnsi="方正小标宋简体" w:cs="方正小标宋简体" w:hint="eastAsia"/>
          <w:color w:val="000000"/>
          <w:sz w:val="32"/>
          <w:szCs w:val="32"/>
        </w:rPr>
        <w:t>二○二○年六月</w:t>
      </w:r>
    </w:p>
    <w:p w:rsidR="00966B0D" w:rsidRDefault="00966B0D">
      <w:pPr>
        <w:adjustRightInd w:val="0"/>
        <w:snapToGrid w:val="0"/>
        <w:spacing w:line="360" w:lineRule="auto"/>
        <w:jc w:val="center"/>
        <w:rPr>
          <w:rFonts w:ascii="黑体" w:eastAsia="黑体" w:hAnsi="方正小标宋简体" w:cs="方正小标宋简体" w:hint="eastAsia"/>
          <w:color w:val="000000"/>
          <w:sz w:val="32"/>
          <w:szCs w:val="32"/>
        </w:rPr>
      </w:pPr>
    </w:p>
    <w:p w:rsidR="00966B0D" w:rsidRDefault="00966B0D">
      <w:pPr>
        <w:adjustRightInd w:val="0"/>
        <w:snapToGrid w:val="0"/>
        <w:spacing w:line="360" w:lineRule="auto"/>
        <w:jc w:val="center"/>
        <w:rPr>
          <w:rFonts w:ascii="黑体" w:eastAsia="黑体" w:hAnsi="方正小标宋简体" w:cs="方正小标宋简体"/>
          <w:color w:val="000000"/>
          <w:sz w:val="44"/>
          <w:szCs w:val="44"/>
        </w:rPr>
      </w:pPr>
    </w:p>
    <w:p w:rsidR="00795009" w:rsidRDefault="00795009" w:rsidP="00966B0D">
      <w:pPr>
        <w:kinsoku w:val="0"/>
        <w:overflowPunct w:val="0"/>
        <w:adjustRightInd w:val="0"/>
        <w:snapToGrid w:val="0"/>
        <w:spacing w:line="360" w:lineRule="auto"/>
        <w:ind w:left="101" w:right="3569"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795009" w:rsidRDefault="00B86DB3">
      <w:pPr>
        <w:kinsoku w:val="0"/>
        <w:overflowPunct w:val="0"/>
        <w:adjustRightInd w:val="0"/>
        <w:snapToGrid w:val="0"/>
        <w:spacing w:line="580" w:lineRule="exact"/>
        <w:ind w:left="-142" w:right="51" w:firstLineChars="7" w:firstLine="30"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lastRenderedPageBreak/>
        <w:t>目</w:t>
      </w:r>
      <w:r>
        <w:rPr>
          <w:rFonts w:ascii="方正小标宋简体" w:eastAsia="方正小标宋简体" w:hAnsi="仿宋_GB2312" w:cs="仿宋_GB2312" w:hint="eastAsia"/>
          <w:color w:val="000000"/>
          <w:spacing w:val="2"/>
          <w:sz w:val="44"/>
          <w:szCs w:val="44"/>
        </w:rPr>
        <w:t xml:space="preserve"> </w:t>
      </w:r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录</w:t>
      </w:r>
    </w:p>
    <w:p w:rsidR="00795009" w:rsidRDefault="00795009" w:rsidP="00966B0D">
      <w:pPr>
        <w:kinsoku w:val="0"/>
        <w:overflowPunct w:val="0"/>
        <w:adjustRightInd w:val="0"/>
        <w:snapToGrid w:val="0"/>
        <w:spacing w:line="580" w:lineRule="exact"/>
        <w:ind w:right="3569" w:firstLineChars="200" w:firstLine="630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</w:p>
    <w:p w:rsidR="00795009" w:rsidRDefault="00B86DB3" w:rsidP="00966B0D">
      <w:pPr>
        <w:kinsoku w:val="0"/>
        <w:overflowPunct w:val="0"/>
        <w:adjustRightInd w:val="0"/>
        <w:snapToGrid w:val="0"/>
        <w:spacing w:line="360" w:lineRule="auto"/>
        <w:ind w:right="3569" w:firstLineChars="200" w:firstLine="630"/>
        <w:rPr>
          <w:rFonts w:ascii="仿宋_GB2312" w:eastAsia="仿宋_GB2312" w:hAnsi="仿宋_GB2312" w:cs="仿宋_GB2312"/>
          <w:w w:val="99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第一部分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概况</w:t>
      </w:r>
      <w:r>
        <w:rPr>
          <w:rFonts w:ascii="仿宋_GB2312" w:eastAsia="仿宋_GB2312" w:hAnsi="仿宋_GB2312" w:cs="仿宋_GB2312" w:hint="eastAsia"/>
          <w:w w:val="99"/>
          <w:sz w:val="32"/>
          <w:szCs w:val="32"/>
        </w:rPr>
        <w:t xml:space="preserve"> </w:t>
      </w:r>
    </w:p>
    <w:p w:rsidR="00795009" w:rsidRDefault="00B86DB3" w:rsidP="00966B0D">
      <w:pPr>
        <w:kinsoku w:val="0"/>
        <w:overflowPunct w:val="0"/>
        <w:adjustRightInd w:val="0"/>
        <w:snapToGrid w:val="0"/>
        <w:spacing w:line="360" w:lineRule="auto"/>
        <w:ind w:right="3569" w:firstLineChars="300" w:firstLine="93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一、主要职能</w:t>
      </w:r>
    </w:p>
    <w:p w:rsidR="00795009" w:rsidRDefault="00B86DB3" w:rsidP="00966B0D">
      <w:pPr>
        <w:kinsoku w:val="0"/>
        <w:overflowPunct w:val="0"/>
        <w:adjustRightInd w:val="0"/>
        <w:snapToGrid w:val="0"/>
        <w:spacing w:line="360" w:lineRule="auto"/>
        <w:ind w:right="3569" w:firstLineChars="300" w:firstLine="93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二、部门预算单位构成</w:t>
      </w:r>
    </w:p>
    <w:p w:rsidR="00795009" w:rsidRDefault="00B86DB3" w:rsidP="00966B0D">
      <w:pPr>
        <w:kinsoku w:val="0"/>
        <w:overflowPunct w:val="0"/>
        <w:adjustRightInd w:val="0"/>
        <w:snapToGrid w:val="0"/>
        <w:spacing w:line="360" w:lineRule="auto"/>
        <w:ind w:right="521" w:firstLineChars="200" w:firstLine="63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第二部分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博爱县公共资源交易中心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年部门预算情况说明</w:t>
      </w:r>
    </w:p>
    <w:p w:rsidR="00795009" w:rsidRDefault="00B86DB3" w:rsidP="00966B0D">
      <w:pPr>
        <w:kinsoku w:val="0"/>
        <w:overflowPunct w:val="0"/>
        <w:adjustRightInd w:val="0"/>
        <w:snapToGrid w:val="0"/>
        <w:spacing w:line="360" w:lineRule="auto"/>
        <w:ind w:right="521" w:firstLineChars="200" w:firstLine="63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第三部分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名词解释</w:t>
      </w:r>
    </w:p>
    <w:p w:rsidR="00795009" w:rsidRDefault="00B86DB3" w:rsidP="00966B0D">
      <w:pPr>
        <w:kinsoku w:val="0"/>
        <w:overflowPunct w:val="0"/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附件：博爱县公共资源交易中心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年度部门预算表</w:t>
      </w:r>
    </w:p>
    <w:p w:rsidR="00795009" w:rsidRDefault="00B86DB3" w:rsidP="00966B0D">
      <w:pPr>
        <w:kinsoku w:val="0"/>
        <w:overflowPunct w:val="0"/>
        <w:adjustRightInd w:val="0"/>
        <w:snapToGrid w:val="0"/>
        <w:spacing w:line="360" w:lineRule="auto"/>
        <w:ind w:right="51" w:firstLineChars="300" w:firstLine="93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一、部门收支总体情况表</w:t>
      </w:r>
    </w:p>
    <w:p w:rsidR="00795009" w:rsidRDefault="00B86DB3" w:rsidP="00966B0D">
      <w:pPr>
        <w:kinsoku w:val="0"/>
        <w:overflowPunct w:val="0"/>
        <w:adjustRightInd w:val="0"/>
        <w:snapToGrid w:val="0"/>
        <w:spacing w:line="360" w:lineRule="auto"/>
        <w:ind w:right="51" w:firstLineChars="300" w:firstLine="93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二、部门收入总体情况表</w:t>
      </w:r>
    </w:p>
    <w:p w:rsidR="00795009" w:rsidRDefault="00B86DB3" w:rsidP="00966B0D">
      <w:pPr>
        <w:kinsoku w:val="0"/>
        <w:overflowPunct w:val="0"/>
        <w:adjustRightInd w:val="0"/>
        <w:snapToGrid w:val="0"/>
        <w:spacing w:line="360" w:lineRule="auto"/>
        <w:ind w:right="51" w:firstLineChars="300" w:firstLine="93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三、部门支出总体情况表</w:t>
      </w:r>
    </w:p>
    <w:p w:rsidR="00795009" w:rsidRDefault="00B86DB3" w:rsidP="00966B0D">
      <w:pPr>
        <w:kinsoku w:val="0"/>
        <w:overflowPunct w:val="0"/>
        <w:adjustRightInd w:val="0"/>
        <w:snapToGrid w:val="0"/>
        <w:spacing w:line="360" w:lineRule="auto"/>
        <w:ind w:right="51" w:firstLineChars="300" w:firstLine="93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四、财政拨款收支总体情况表</w:t>
      </w:r>
    </w:p>
    <w:p w:rsidR="00795009" w:rsidRDefault="00B86DB3" w:rsidP="00966B0D">
      <w:pPr>
        <w:kinsoku w:val="0"/>
        <w:overflowPunct w:val="0"/>
        <w:adjustRightInd w:val="0"/>
        <w:snapToGrid w:val="0"/>
        <w:spacing w:line="360" w:lineRule="auto"/>
        <w:ind w:right="51" w:firstLineChars="300" w:firstLine="93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五、一般公共预算支出情况表</w:t>
      </w:r>
    </w:p>
    <w:p w:rsidR="00795009" w:rsidRDefault="00B86DB3" w:rsidP="00966B0D">
      <w:pPr>
        <w:kinsoku w:val="0"/>
        <w:overflowPunct w:val="0"/>
        <w:adjustRightInd w:val="0"/>
        <w:snapToGrid w:val="0"/>
        <w:spacing w:line="360" w:lineRule="auto"/>
        <w:ind w:right="51" w:firstLineChars="300" w:firstLine="93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六、一般公共预算基本支出情况表</w:t>
      </w:r>
    </w:p>
    <w:p w:rsidR="00795009" w:rsidRDefault="00B86DB3" w:rsidP="00966B0D">
      <w:pPr>
        <w:kinsoku w:val="0"/>
        <w:overflowPunct w:val="0"/>
        <w:adjustRightInd w:val="0"/>
        <w:snapToGrid w:val="0"/>
        <w:spacing w:line="360" w:lineRule="auto"/>
        <w:ind w:right="51" w:firstLineChars="300" w:firstLine="93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七、一般公共预算“三公”经费支出情况表</w:t>
      </w:r>
    </w:p>
    <w:p w:rsidR="00795009" w:rsidRDefault="00B86DB3" w:rsidP="00966B0D">
      <w:pPr>
        <w:kinsoku w:val="0"/>
        <w:overflowPunct w:val="0"/>
        <w:adjustRightInd w:val="0"/>
        <w:snapToGrid w:val="0"/>
        <w:spacing w:line="360" w:lineRule="auto"/>
        <w:ind w:right="51" w:firstLineChars="300" w:firstLine="93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八、政府性基金预算支出情况表</w:t>
      </w:r>
    </w:p>
    <w:p w:rsidR="00795009" w:rsidRDefault="00B86DB3" w:rsidP="00966B0D">
      <w:pPr>
        <w:kinsoku w:val="0"/>
        <w:overflowPunct w:val="0"/>
        <w:adjustRightInd w:val="0"/>
        <w:snapToGrid w:val="0"/>
        <w:spacing w:line="360" w:lineRule="auto"/>
        <w:ind w:right="51" w:firstLineChars="300" w:firstLine="93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九、机关运行经费</w:t>
      </w:r>
    </w:p>
    <w:p w:rsidR="00795009" w:rsidRDefault="00B86DB3" w:rsidP="00966B0D">
      <w:pPr>
        <w:kinsoku w:val="0"/>
        <w:overflowPunct w:val="0"/>
        <w:adjustRightInd w:val="0"/>
        <w:snapToGrid w:val="0"/>
        <w:spacing w:line="360" w:lineRule="auto"/>
        <w:ind w:right="51" w:firstLineChars="300" w:firstLine="93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十、国有资本经营预算收支情况表</w:t>
      </w:r>
    </w:p>
    <w:p w:rsidR="00795009" w:rsidRDefault="00B86DB3" w:rsidP="00966B0D">
      <w:pPr>
        <w:kinsoku w:val="0"/>
        <w:overflowPunct w:val="0"/>
        <w:adjustRightInd w:val="0"/>
        <w:snapToGrid w:val="0"/>
        <w:spacing w:line="360" w:lineRule="auto"/>
        <w:ind w:right="51" w:firstLineChars="300" w:firstLine="93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十一、部门（单位）整体绩效目标表</w:t>
      </w:r>
    </w:p>
    <w:p w:rsidR="00795009" w:rsidRDefault="00B86DB3" w:rsidP="00966B0D">
      <w:pPr>
        <w:kinsoku w:val="0"/>
        <w:overflowPunct w:val="0"/>
        <w:adjustRightInd w:val="0"/>
        <w:snapToGrid w:val="0"/>
        <w:spacing w:line="360" w:lineRule="auto"/>
        <w:ind w:right="51" w:firstLineChars="300" w:firstLine="93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十二、项目（政策）绩效目标表</w:t>
      </w:r>
    </w:p>
    <w:p w:rsidR="00795009" w:rsidRDefault="00B86DB3">
      <w:pPr>
        <w:adjustRightInd w:val="0"/>
        <w:snapToGrid w:val="0"/>
        <w:spacing w:line="580" w:lineRule="exact"/>
        <w:jc w:val="center"/>
        <w:rPr>
          <w:rFonts w:ascii="黑体" w:eastAsia="黑体" w:hAnsi="仿宋_GB2312" w:cs="仿宋_GB2312"/>
          <w:bCs/>
          <w:color w:val="000000"/>
          <w:sz w:val="36"/>
          <w:szCs w:val="36"/>
        </w:rPr>
      </w:pPr>
      <w:r>
        <w:rPr>
          <w:rFonts w:ascii="黑体" w:eastAsia="黑体" w:hAnsi="仿宋_GB2312" w:cs="仿宋_GB2312" w:hint="eastAsia"/>
          <w:bCs/>
          <w:color w:val="000000"/>
          <w:sz w:val="36"/>
          <w:szCs w:val="36"/>
        </w:rPr>
        <w:lastRenderedPageBreak/>
        <w:t>第一部分</w:t>
      </w:r>
    </w:p>
    <w:p w:rsidR="00795009" w:rsidRDefault="00B86DB3">
      <w:pPr>
        <w:adjustRightInd w:val="0"/>
        <w:snapToGrid w:val="0"/>
        <w:spacing w:line="580" w:lineRule="exact"/>
        <w:jc w:val="center"/>
        <w:rPr>
          <w:rFonts w:ascii="黑体" w:eastAsia="黑体" w:hAnsi="仿宋_GB2312" w:cs="仿宋_GB2312"/>
          <w:color w:val="000000"/>
          <w:sz w:val="36"/>
          <w:szCs w:val="36"/>
        </w:rPr>
      </w:pPr>
      <w:r>
        <w:rPr>
          <w:rFonts w:ascii="黑体" w:eastAsia="黑体" w:hAnsi="仿宋_GB2312" w:cs="仿宋_GB2312" w:hint="eastAsia"/>
          <w:bCs/>
          <w:color w:val="000000"/>
          <w:sz w:val="36"/>
          <w:szCs w:val="36"/>
        </w:rPr>
        <w:t>博爱县</w:t>
      </w:r>
      <w:r>
        <w:rPr>
          <w:rFonts w:ascii="黑体" w:eastAsia="黑体" w:hAnsi="仿宋_GB2312" w:cs="仿宋_GB2312" w:hint="eastAsia"/>
          <w:bCs/>
          <w:color w:val="000000"/>
          <w:sz w:val="36"/>
          <w:szCs w:val="36"/>
        </w:rPr>
        <w:t>公共资源交易中心</w:t>
      </w:r>
      <w:r>
        <w:rPr>
          <w:rFonts w:ascii="黑体" w:eastAsia="黑体" w:hAnsi="仿宋_GB2312" w:cs="仿宋_GB2312" w:hint="eastAsia"/>
          <w:bCs/>
          <w:color w:val="000000"/>
          <w:sz w:val="36"/>
          <w:szCs w:val="36"/>
        </w:rPr>
        <w:t>概况</w:t>
      </w:r>
    </w:p>
    <w:p w:rsidR="00795009" w:rsidRDefault="00795009" w:rsidP="00966B0D">
      <w:pPr>
        <w:adjustRightInd w:val="0"/>
        <w:snapToGrid w:val="0"/>
        <w:spacing w:line="580" w:lineRule="exact"/>
        <w:ind w:firstLineChars="200" w:firstLine="622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795009" w:rsidRDefault="00B86DB3" w:rsidP="00966B0D">
      <w:pPr>
        <w:numPr>
          <w:ilvl w:val="0"/>
          <w:numId w:val="1"/>
        </w:numPr>
        <w:adjustRightInd w:val="0"/>
        <w:snapToGrid w:val="0"/>
        <w:spacing w:line="580" w:lineRule="exact"/>
        <w:ind w:firstLineChars="200" w:firstLine="622"/>
        <w:outlineLvl w:val="0"/>
        <w:rPr>
          <w:rFonts w:ascii="黑体" w:eastAsia="黑体" w:hAnsi="仿宋_GB2312" w:cs="仿宋_GB2312"/>
          <w:color w:val="000000"/>
          <w:sz w:val="32"/>
          <w:szCs w:val="32"/>
        </w:rPr>
      </w:pPr>
      <w:r>
        <w:rPr>
          <w:rFonts w:ascii="黑体" w:eastAsia="黑体" w:hAnsi="仿宋_GB2312" w:cs="仿宋_GB2312" w:hint="eastAsia"/>
          <w:color w:val="000000"/>
          <w:sz w:val="32"/>
          <w:szCs w:val="32"/>
        </w:rPr>
        <w:t>主要职能</w:t>
      </w:r>
    </w:p>
    <w:p w:rsidR="00795009" w:rsidRDefault="00B86DB3" w:rsidP="00966B0D">
      <w:pPr>
        <w:kinsoku w:val="0"/>
        <w:overflowPunct w:val="0"/>
        <w:adjustRightInd w:val="0"/>
        <w:snapToGrid w:val="0"/>
        <w:spacing w:line="580" w:lineRule="exact"/>
        <w:ind w:right="3569" w:firstLineChars="200" w:firstLine="622"/>
        <w:jc w:val="left"/>
        <w:rPr>
          <w:rFonts w:ascii="楷体_GB2312" w:eastAsia="楷体_GB2312" w:hAnsi="仿宋_GB2312" w:cs="仿宋_GB2312"/>
          <w:color w:val="000000"/>
          <w:sz w:val="32"/>
          <w:szCs w:val="32"/>
        </w:rPr>
      </w:pPr>
      <w:r>
        <w:rPr>
          <w:rFonts w:ascii="楷体_GB2312" w:eastAsia="楷体_GB2312" w:hAnsi="仿宋_GB2312" w:cs="仿宋_GB2312" w:hint="eastAsia"/>
          <w:color w:val="000000"/>
          <w:sz w:val="32"/>
          <w:szCs w:val="32"/>
        </w:rPr>
        <w:t>（一）机构设置情况</w:t>
      </w:r>
    </w:p>
    <w:p w:rsidR="00795009" w:rsidRDefault="00B86DB3" w:rsidP="00966B0D">
      <w:pPr>
        <w:widowControl/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Adobe 仿宋 Std R"/>
          <w:sz w:val="32"/>
          <w:szCs w:val="32"/>
        </w:rPr>
      </w:pPr>
      <w:r>
        <w:rPr>
          <w:rFonts w:ascii="仿宋_GB2312" w:eastAsia="仿宋_GB2312" w:hAnsi="Adobe 仿宋 Std R" w:hint="eastAsia"/>
          <w:sz w:val="32"/>
          <w:szCs w:val="32"/>
        </w:rPr>
        <w:t>博爱县公共资源交易中心，规格相当于正科级，事业全供，经费供给形式为财政全额拨款，有</w:t>
      </w:r>
      <w:r>
        <w:rPr>
          <w:rFonts w:ascii="仿宋_GB2312" w:eastAsia="仿宋_GB2312" w:hAnsi="Adobe 仿宋 Std R" w:hint="eastAsia"/>
          <w:sz w:val="32"/>
          <w:szCs w:val="32"/>
        </w:rPr>
        <w:t>6</w:t>
      </w:r>
      <w:r>
        <w:rPr>
          <w:rFonts w:ascii="仿宋_GB2312" w:eastAsia="仿宋_GB2312" w:hAnsi="Adobe 仿宋 Std R" w:hint="eastAsia"/>
          <w:sz w:val="32"/>
          <w:szCs w:val="32"/>
        </w:rPr>
        <w:t>个内设机构：综合科、人事财务科、建设工程交易科、土地矿产交易科、政府采购交易科、产权交易科。</w:t>
      </w:r>
    </w:p>
    <w:p w:rsidR="00795009" w:rsidRDefault="00B86DB3" w:rsidP="00966B0D">
      <w:pPr>
        <w:kinsoku w:val="0"/>
        <w:overflowPunct w:val="0"/>
        <w:adjustRightInd w:val="0"/>
        <w:snapToGrid w:val="0"/>
        <w:spacing w:line="580" w:lineRule="exact"/>
        <w:ind w:right="3569" w:firstLineChars="200" w:firstLine="622"/>
        <w:jc w:val="left"/>
        <w:rPr>
          <w:rFonts w:ascii="楷体_GB2312" w:eastAsia="楷体_GB2312" w:hAnsi="仿宋_GB2312" w:cs="仿宋_GB2312"/>
          <w:color w:val="000000"/>
          <w:sz w:val="32"/>
          <w:szCs w:val="32"/>
        </w:rPr>
      </w:pPr>
      <w:r>
        <w:rPr>
          <w:rFonts w:ascii="楷体_GB2312" w:eastAsia="楷体_GB2312" w:hAnsi="仿宋_GB2312" w:cs="仿宋_GB2312" w:hint="eastAsia"/>
          <w:color w:val="000000"/>
          <w:sz w:val="32"/>
          <w:szCs w:val="32"/>
        </w:rPr>
        <w:t>（二）部门职责</w:t>
      </w:r>
    </w:p>
    <w:p w:rsidR="00795009" w:rsidRDefault="00B86DB3" w:rsidP="00966B0D">
      <w:pPr>
        <w:widowControl/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Adobe 仿宋 Std R"/>
          <w:sz w:val="32"/>
          <w:szCs w:val="32"/>
        </w:rPr>
      </w:pPr>
      <w:r>
        <w:rPr>
          <w:rFonts w:ascii="仿宋_GB2312" w:eastAsia="仿宋_GB2312" w:hAnsi="Adobe 仿宋 Std R" w:hint="eastAsia"/>
          <w:sz w:val="32"/>
          <w:szCs w:val="32"/>
        </w:rPr>
        <w:t>1</w:t>
      </w:r>
      <w:r>
        <w:rPr>
          <w:rFonts w:ascii="仿宋_GB2312" w:eastAsia="仿宋_GB2312" w:hAnsi="Adobe 仿宋 Std R" w:hint="eastAsia"/>
          <w:sz w:val="32"/>
          <w:szCs w:val="32"/>
        </w:rPr>
        <w:t>、贯彻执行国家、省、市、县有关公共资源交易的法律、法规和各项规定。</w:t>
      </w:r>
      <w:r>
        <w:rPr>
          <w:rStyle w:val="apple-converted-space"/>
          <w:rFonts w:eastAsia="仿宋_GB2312" w:hint="eastAsia"/>
          <w:sz w:val="32"/>
          <w:szCs w:val="32"/>
        </w:rPr>
        <w:t> </w:t>
      </w:r>
    </w:p>
    <w:p w:rsidR="00795009" w:rsidRDefault="00B86DB3" w:rsidP="00966B0D">
      <w:pPr>
        <w:widowControl/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Adobe 仿宋 Std R"/>
          <w:sz w:val="32"/>
          <w:szCs w:val="32"/>
        </w:rPr>
      </w:pPr>
      <w:r>
        <w:rPr>
          <w:rFonts w:ascii="仿宋_GB2312" w:eastAsia="仿宋_GB2312" w:hAnsi="Adobe 仿宋 Std R" w:hint="eastAsia"/>
          <w:sz w:val="32"/>
          <w:szCs w:val="32"/>
        </w:rPr>
        <w:t>2</w:t>
      </w:r>
      <w:r>
        <w:rPr>
          <w:rFonts w:ascii="仿宋_GB2312" w:eastAsia="仿宋_GB2312" w:hAnsi="Adobe 仿宋 Std R" w:hint="eastAsia"/>
          <w:sz w:val="32"/>
          <w:szCs w:val="32"/>
        </w:rPr>
        <w:t>、负责博爱县公共资源交易市场的建设和服务工作，具体包括交易场所的信息化建设、标准化服务流程体系构建、交易服务保障等。</w:t>
      </w:r>
    </w:p>
    <w:p w:rsidR="00795009" w:rsidRDefault="00B86DB3" w:rsidP="00966B0D">
      <w:pPr>
        <w:widowControl/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Adobe 仿宋 Std R"/>
          <w:sz w:val="32"/>
          <w:szCs w:val="32"/>
        </w:rPr>
      </w:pPr>
      <w:r>
        <w:rPr>
          <w:rFonts w:ascii="仿宋_GB2312" w:eastAsia="仿宋_GB2312" w:hAnsi="Adobe 仿宋 Std R" w:hint="eastAsia"/>
          <w:sz w:val="32"/>
          <w:szCs w:val="32"/>
        </w:rPr>
        <w:t>3</w:t>
      </w:r>
      <w:r>
        <w:rPr>
          <w:rFonts w:ascii="仿宋_GB2312" w:eastAsia="仿宋_GB2312" w:hAnsi="Adobe 仿宋 Std R" w:hint="eastAsia"/>
          <w:sz w:val="32"/>
          <w:szCs w:val="32"/>
        </w:rPr>
        <w:t>、负责全县建设工程交易、政府采购、产权交易、土地出让、矿产权等各类公共资源交易项目的信息发布、交易操作和集中代理等工作。</w:t>
      </w:r>
      <w:r>
        <w:rPr>
          <w:rStyle w:val="apple-converted-space"/>
          <w:rFonts w:eastAsia="仿宋_GB2312" w:hint="eastAsia"/>
          <w:sz w:val="32"/>
          <w:szCs w:val="32"/>
        </w:rPr>
        <w:t> </w:t>
      </w:r>
    </w:p>
    <w:p w:rsidR="00795009" w:rsidRDefault="00B86DB3" w:rsidP="00966B0D">
      <w:pPr>
        <w:widowControl/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Adobe 仿宋 Std R"/>
          <w:sz w:val="32"/>
          <w:szCs w:val="32"/>
        </w:rPr>
      </w:pPr>
      <w:r>
        <w:rPr>
          <w:rFonts w:ascii="仿宋_GB2312" w:eastAsia="仿宋_GB2312" w:hAnsi="Adobe 仿宋 Std R" w:hint="eastAsia"/>
          <w:sz w:val="32"/>
          <w:szCs w:val="32"/>
        </w:rPr>
        <w:t>4</w:t>
      </w:r>
      <w:r>
        <w:rPr>
          <w:rFonts w:ascii="仿宋_GB2312" w:eastAsia="仿宋_GB2312" w:hAnsi="Adobe 仿宋 Std R" w:hint="eastAsia"/>
          <w:sz w:val="32"/>
          <w:szCs w:val="32"/>
        </w:rPr>
        <w:t>、负责开拓专业领域及外地产权交易市场工作。</w:t>
      </w:r>
    </w:p>
    <w:p w:rsidR="00795009" w:rsidRDefault="00B86DB3" w:rsidP="00966B0D">
      <w:pPr>
        <w:widowControl/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Adobe 仿宋 Std R"/>
          <w:sz w:val="32"/>
          <w:szCs w:val="32"/>
        </w:rPr>
      </w:pPr>
      <w:r>
        <w:rPr>
          <w:rFonts w:ascii="仿宋_GB2312" w:eastAsia="仿宋_GB2312" w:hAnsi="Adobe 仿宋 Std R" w:hint="eastAsia"/>
          <w:sz w:val="32"/>
          <w:szCs w:val="32"/>
        </w:rPr>
        <w:t>5</w:t>
      </w:r>
      <w:r>
        <w:rPr>
          <w:rFonts w:ascii="仿宋_GB2312" w:eastAsia="仿宋_GB2312" w:hAnsi="Adobe 仿宋 Std R" w:hint="eastAsia"/>
          <w:sz w:val="32"/>
          <w:szCs w:val="32"/>
        </w:rPr>
        <w:t>、负责非国有投资项目、外地项目等社会性进场交易业务的服务和操作工作。</w:t>
      </w:r>
    </w:p>
    <w:p w:rsidR="00795009" w:rsidRDefault="00B86DB3" w:rsidP="00966B0D">
      <w:pPr>
        <w:widowControl/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Adobe 仿宋 Std R"/>
          <w:sz w:val="32"/>
          <w:szCs w:val="32"/>
        </w:rPr>
      </w:pPr>
      <w:r>
        <w:rPr>
          <w:rFonts w:ascii="仿宋_GB2312" w:eastAsia="仿宋_GB2312" w:hAnsi="Adobe 仿宋 Std R" w:hint="eastAsia"/>
          <w:sz w:val="32"/>
          <w:szCs w:val="32"/>
        </w:rPr>
        <w:t>6</w:t>
      </w:r>
      <w:r>
        <w:rPr>
          <w:rFonts w:ascii="仿宋_GB2312" w:eastAsia="仿宋_GB2312" w:hAnsi="Adobe 仿宋 Std R" w:hint="eastAsia"/>
          <w:sz w:val="32"/>
          <w:szCs w:val="32"/>
        </w:rPr>
        <w:t>、负责各类公共资源交易业务所涉及的资金管理工作。</w:t>
      </w:r>
    </w:p>
    <w:p w:rsidR="00795009" w:rsidRDefault="00B86DB3" w:rsidP="00966B0D">
      <w:pPr>
        <w:widowControl/>
        <w:adjustRightInd w:val="0"/>
        <w:snapToGrid w:val="0"/>
        <w:spacing w:line="560" w:lineRule="exact"/>
        <w:ind w:firstLineChars="200" w:firstLine="622"/>
        <w:rPr>
          <w:rStyle w:val="apple-converted-space"/>
          <w:rFonts w:ascii="仿宋_GB2312" w:eastAsia="仿宋_GB2312"/>
          <w:sz w:val="32"/>
          <w:szCs w:val="32"/>
        </w:rPr>
      </w:pPr>
      <w:r>
        <w:rPr>
          <w:rFonts w:ascii="仿宋_GB2312" w:eastAsia="仿宋_GB2312" w:hAnsi="Adobe 仿宋 Std R" w:hint="eastAsia"/>
          <w:sz w:val="32"/>
          <w:szCs w:val="32"/>
        </w:rPr>
        <w:lastRenderedPageBreak/>
        <w:t>7</w:t>
      </w:r>
      <w:r>
        <w:rPr>
          <w:rFonts w:ascii="仿宋_GB2312" w:eastAsia="仿宋_GB2312" w:hAnsi="Adobe 仿宋 Std R" w:hint="eastAsia"/>
          <w:sz w:val="32"/>
          <w:szCs w:val="32"/>
        </w:rPr>
        <w:t>、参与评审专家库的管理，协助有关部门对参与交易活动的评审专家进行考核。</w:t>
      </w:r>
      <w:r>
        <w:rPr>
          <w:rStyle w:val="apple-converted-space"/>
          <w:rFonts w:eastAsia="仿宋_GB2312" w:hint="eastAsia"/>
          <w:sz w:val="32"/>
          <w:szCs w:val="32"/>
        </w:rPr>
        <w:t> </w:t>
      </w:r>
    </w:p>
    <w:p w:rsidR="00795009" w:rsidRDefault="00B86DB3" w:rsidP="00966B0D">
      <w:pPr>
        <w:widowControl/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Adobe 仿宋 Std R"/>
          <w:sz w:val="32"/>
          <w:szCs w:val="32"/>
        </w:rPr>
      </w:pPr>
      <w:r>
        <w:rPr>
          <w:rStyle w:val="apple-converted-space"/>
          <w:rFonts w:ascii="仿宋_GB2312" w:eastAsia="仿宋_GB2312" w:hint="eastAsia"/>
          <w:sz w:val="32"/>
          <w:szCs w:val="32"/>
        </w:rPr>
        <w:t>8</w:t>
      </w:r>
      <w:r>
        <w:rPr>
          <w:rStyle w:val="apple-converted-space"/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Ansi="Adobe 仿宋 Std R" w:hint="eastAsia"/>
          <w:sz w:val="32"/>
          <w:szCs w:val="32"/>
        </w:rPr>
        <w:t>协助行政主管部门</w:t>
      </w:r>
      <w:r>
        <w:rPr>
          <w:rFonts w:ascii="仿宋_GB2312" w:eastAsia="仿宋_GB2312" w:hAnsi="Adobe 仿宋 Std R" w:hint="eastAsia"/>
          <w:sz w:val="32"/>
          <w:szCs w:val="32"/>
        </w:rPr>
        <w:t>、纪检监察部门对有关投诉等进行调查处理。</w:t>
      </w:r>
      <w:r>
        <w:rPr>
          <w:rStyle w:val="apple-converted-space"/>
          <w:rFonts w:eastAsia="仿宋_GB2312" w:hint="eastAsia"/>
          <w:sz w:val="32"/>
          <w:szCs w:val="32"/>
        </w:rPr>
        <w:t> </w:t>
      </w:r>
    </w:p>
    <w:p w:rsidR="00795009" w:rsidRDefault="00B86DB3" w:rsidP="00966B0D">
      <w:pPr>
        <w:widowControl/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Adobe 仿宋 Std R" w:hint="eastAsia"/>
          <w:sz w:val="32"/>
          <w:szCs w:val="32"/>
        </w:rPr>
        <w:t>9</w:t>
      </w:r>
      <w:r>
        <w:rPr>
          <w:rFonts w:ascii="仿宋_GB2312" w:eastAsia="仿宋_GB2312" w:hAnsi="Adobe 仿宋 Std R" w:hint="eastAsia"/>
          <w:sz w:val="32"/>
          <w:szCs w:val="32"/>
        </w:rPr>
        <w:t>、承办县政府交办的其他事项。</w:t>
      </w:r>
      <w:r>
        <w:rPr>
          <w:rStyle w:val="apple-converted-space"/>
          <w:rFonts w:eastAsia="仿宋_GB2312" w:hint="eastAsia"/>
          <w:sz w:val="32"/>
          <w:szCs w:val="32"/>
        </w:rPr>
        <w:t> </w:t>
      </w:r>
    </w:p>
    <w:p w:rsidR="00795009" w:rsidRDefault="00795009" w:rsidP="00966B0D">
      <w:pPr>
        <w:kinsoku w:val="0"/>
        <w:overflowPunct w:val="0"/>
        <w:adjustRightInd w:val="0"/>
        <w:snapToGrid w:val="0"/>
        <w:spacing w:line="580" w:lineRule="exact"/>
        <w:ind w:right="3569" w:firstLineChars="200" w:firstLine="622"/>
        <w:jc w:val="left"/>
        <w:rPr>
          <w:rFonts w:ascii="楷体_GB2312" w:eastAsia="楷体_GB2312" w:hAnsi="仿宋_GB2312" w:cs="仿宋_GB2312"/>
          <w:color w:val="000000"/>
          <w:sz w:val="32"/>
          <w:szCs w:val="32"/>
        </w:rPr>
      </w:pPr>
    </w:p>
    <w:p w:rsidR="00795009" w:rsidRDefault="00B86DB3" w:rsidP="00966B0D">
      <w:pPr>
        <w:kinsoku w:val="0"/>
        <w:overflowPunct w:val="0"/>
        <w:adjustRightInd w:val="0"/>
        <w:snapToGrid w:val="0"/>
        <w:spacing w:line="580" w:lineRule="exact"/>
        <w:ind w:right="3569" w:firstLineChars="200" w:firstLine="622"/>
        <w:jc w:val="left"/>
        <w:outlineLvl w:val="0"/>
        <w:rPr>
          <w:rStyle w:val="apple-converted-space"/>
          <w:rFonts w:ascii="黑体" w:eastAsia="黑体" w:hAnsi="黑体"/>
          <w:sz w:val="32"/>
          <w:szCs w:val="32"/>
        </w:rPr>
      </w:pPr>
      <w:r>
        <w:rPr>
          <w:rStyle w:val="apple-converted-space"/>
          <w:rFonts w:ascii="黑体" w:eastAsia="黑体" w:hAnsi="黑体" w:hint="eastAsia"/>
          <w:sz w:val="32"/>
          <w:szCs w:val="32"/>
        </w:rPr>
        <w:t>二、博爱县公共资源交易中心部门预算单位构成</w:t>
      </w:r>
    </w:p>
    <w:p w:rsidR="00795009" w:rsidRDefault="00B86DB3" w:rsidP="00966B0D">
      <w:pPr>
        <w:widowControl/>
        <w:adjustRightInd w:val="0"/>
        <w:snapToGrid w:val="0"/>
        <w:spacing w:line="560" w:lineRule="exact"/>
        <w:ind w:firstLineChars="200" w:firstLine="622"/>
        <w:rPr>
          <w:rStyle w:val="apple-converted-space"/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博爱县公共资源交易中心本级</w:t>
      </w:r>
      <w:r>
        <w:rPr>
          <w:rStyle w:val="apple-converted-space"/>
          <w:rFonts w:ascii="仿宋_GB2312" w:eastAsia="仿宋_GB2312" w:hint="eastAsia"/>
          <w:sz w:val="32"/>
          <w:szCs w:val="32"/>
        </w:rPr>
        <w:t>。</w:t>
      </w:r>
    </w:p>
    <w:p w:rsidR="00795009" w:rsidRDefault="00795009" w:rsidP="00966B0D">
      <w:pPr>
        <w:widowControl/>
        <w:shd w:val="clear" w:color="auto" w:fill="FFFFFF"/>
        <w:spacing w:line="580" w:lineRule="exact"/>
        <w:ind w:firstLineChars="259" w:firstLine="806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795009" w:rsidRDefault="00795009">
      <w:pPr>
        <w:widowControl/>
        <w:shd w:val="clear" w:color="auto" w:fill="FFFFFF"/>
        <w:spacing w:line="580" w:lineRule="exact"/>
        <w:jc w:val="center"/>
        <w:rPr>
          <w:rFonts w:ascii="黑体" w:eastAsia="黑体" w:hAnsi="仿宋_GB2312" w:cs="仿宋_GB2312"/>
          <w:bCs/>
          <w:color w:val="000000"/>
          <w:sz w:val="36"/>
          <w:szCs w:val="36"/>
        </w:rPr>
      </w:pPr>
    </w:p>
    <w:p w:rsidR="00795009" w:rsidRDefault="00B86DB3">
      <w:pPr>
        <w:widowControl/>
        <w:shd w:val="clear" w:color="auto" w:fill="FFFFFF"/>
        <w:spacing w:line="580" w:lineRule="exact"/>
        <w:jc w:val="center"/>
        <w:rPr>
          <w:rFonts w:ascii="黑体" w:eastAsia="黑体" w:hAnsi="仿宋_GB2312" w:cs="仿宋_GB2312"/>
          <w:bCs/>
          <w:color w:val="000000"/>
          <w:sz w:val="36"/>
          <w:szCs w:val="36"/>
        </w:rPr>
      </w:pPr>
      <w:r>
        <w:rPr>
          <w:rFonts w:ascii="黑体" w:eastAsia="黑体" w:hAnsi="仿宋_GB2312" w:cs="仿宋_GB2312" w:hint="eastAsia"/>
          <w:bCs/>
          <w:color w:val="000000"/>
          <w:sz w:val="36"/>
          <w:szCs w:val="36"/>
        </w:rPr>
        <w:t>第二部分</w:t>
      </w:r>
    </w:p>
    <w:p w:rsidR="00795009" w:rsidRDefault="00B86DB3">
      <w:pPr>
        <w:widowControl/>
        <w:shd w:val="clear" w:color="auto" w:fill="FFFFFF"/>
        <w:spacing w:line="580" w:lineRule="exact"/>
        <w:jc w:val="center"/>
        <w:rPr>
          <w:rFonts w:ascii="黑体" w:eastAsia="黑体" w:hAnsi="仿宋_GB2312" w:cs="仿宋_GB2312"/>
          <w:bCs/>
          <w:color w:val="000000"/>
          <w:sz w:val="36"/>
          <w:szCs w:val="36"/>
        </w:rPr>
      </w:pPr>
      <w:r>
        <w:rPr>
          <w:rFonts w:ascii="黑体" w:eastAsia="黑体" w:hAnsi="仿宋_GB2312" w:cs="仿宋_GB2312" w:hint="eastAsia"/>
          <w:bCs/>
          <w:color w:val="000000"/>
          <w:sz w:val="36"/>
          <w:szCs w:val="36"/>
        </w:rPr>
        <w:t>博爱县</w:t>
      </w:r>
      <w:r>
        <w:rPr>
          <w:rFonts w:ascii="黑体" w:eastAsia="黑体" w:hAnsi="仿宋_GB2312" w:cs="仿宋_GB2312" w:hint="eastAsia"/>
          <w:bCs/>
          <w:color w:val="000000"/>
          <w:sz w:val="36"/>
          <w:szCs w:val="36"/>
        </w:rPr>
        <w:t>公共资源交易中心</w:t>
      </w:r>
      <w:r>
        <w:rPr>
          <w:rFonts w:ascii="黑体" w:eastAsia="黑体" w:hAnsi="仿宋_GB2312" w:cs="仿宋_GB2312" w:hint="eastAsia"/>
          <w:bCs/>
          <w:color w:val="000000"/>
          <w:sz w:val="36"/>
          <w:szCs w:val="36"/>
        </w:rPr>
        <w:t>2020</w:t>
      </w:r>
      <w:r>
        <w:rPr>
          <w:rFonts w:ascii="黑体" w:eastAsia="黑体" w:hAnsi="仿宋_GB2312" w:cs="仿宋_GB2312" w:hint="eastAsia"/>
          <w:bCs/>
          <w:color w:val="000000"/>
          <w:sz w:val="36"/>
          <w:szCs w:val="36"/>
        </w:rPr>
        <w:t>年度部门预算情况说明</w:t>
      </w:r>
    </w:p>
    <w:p w:rsidR="00795009" w:rsidRDefault="00795009" w:rsidP="00966B0D">
      <w:pPr>
        <w:adjustRightInd w:val="0"/>
        <w:snapToGrid w:val="0"/>
        <w:spacing w:line="580" w:lineRule="exact"/>
        <w:ind w:firstLineChars="200" w:firstLine="622"/>
        <w:outlineLvl w:val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795009" w:rsidRDefault="00B86DB3" w:rsidP="00966B0D">
      <w:pPr>
        <w:adjustRightInd w:val="0"/>
        <w:snapToGrid w:val="0"/>
        <w:spacing w:line="580" w:lineRule="exact"/>
        <w:ind w:firstLineChars="200" w:firstLine="622"/>
        <w:outlineLvl w:val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一、收入支出预算总体情况说明</w:t>
      </w:r>
    </w:p>
    <w:p w:rsidR="00966B0D" w:rsidRDefault="00B86DB3" w:rsidP="00966B0D">
      <w:pPr>
        <w:ind w:firstLineChars="200" w:firstLine="622"/>
        <w:rPr>
          <w:rFonts w:ascii="Arial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博爱县公共资源交易中心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年收入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1645002.54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元，支出总计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1645002.54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元，与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年相比，收、支总计各减少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206460.75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元，下降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11.15%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。主要原因：</w:t>
      </w:r>
      <w:r>
        <w:rPr>
          <w:rFonts w:ascii="仿宋_GB2312" w:eastAsia="仿宋_GB2312" w:hAnsi="仿宋_GB2312" w:cs="仿宋_GB2312" w:hint="eastAsia"/>
          <w:sz w:val="32"/>
          <w:szCs w:val="32"/>
        </w:rPr>
        <w:t>本年项目资金减少。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795009" w:rsidRDefault="00B86DB3" w:rsidP="00966B0D">
      <w:pPr>
        <w:adjustRightInd w:val="0"/>
        <w:snapToGrid w:val="0"/>
        <w:spacing w:line="580" w:lineRule="exact"/>
        <w:ind w:firstLineChars="200" w:firstLine="622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二、收入预算总体情况说明</w:t>
      </w:r>
    </w:p>
    <w:p w:rsidR="00795009" w:rsidRDefault="00B86DB3">
      <w:pPr>
        <w:widowControl/>
        <w:shd w:val="clear" w:color="auto" w:fill="FFFFFF"/>
        <w:spacing w:line="58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博爱县公共资源交易中心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年收入合计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164502.54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元，其中：一般公共预算收入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1645002.54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;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政府性基金预算收入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元；国有资本经营预算收入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0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元；其他收入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0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元。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:rsidR="00795009" w:rsidRDefault="00B86DB3" w:rsidP="00966B0D">
      <w:pPr>
        <w:spacing w:line="580" w:lineRule="exact"/>
        <w:ind w:firstLineChars="200" w:firstLine="622"/>
        <w:outlineLvl w:val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三、支出预算总体情况说明</w:t>
      </w:r>
    </w:p>
    <w:p w:rsidR="00795009" w:rsidRDefault="00B86DB3" w:rsidP="00966B0D">
      <w:pPr>
        <w:spacing w:line="58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博爱县公共资源交易中心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年支出合计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1645002.54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元，其中：基本支出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1296202.54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元，占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78.80%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；项目支出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348800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元，占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21.20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:rsidR="00795009" w:rsidRDefault="00B86DB3" w:rsidP="00966B0D">
      <w:pPr>
        <w:spacing w:line="580" w:lineRule="exact"/>
        <w:ind w:firstLineChars="200" w:firstLine="622"/>
        <w:outlineLvl w:val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四、财政拨款收入支出预算总体情况说明</w:t>
      </w:r>
    </w:p>
    <w:p w:rsidR="00795009" w:rsidRDefault="00B86DB3" w:rsidP="00966B0D">
      <w:pPr>
        <w:spacing w:line="58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博爱县公共资源交易中心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年一般公共预算收支预算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1645002.54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元。政府性基金收支预算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0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年相比，一般公共预算收支预算减少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206460.75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元，下降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11.15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，主要原因：</w:t>
      </w:r>
      <w:r>
        <w:rPr>
          <w:rFonts w:ascii="仿宋_GB2312" w:eastAsia="仿宋_GB2312" w:hAnsi="仿宋_GB2312" w:cs="仿宋_GB2312" w:hint="eastAsia"/>
          <w:sz w:val="32"/>
          <w:szCs w:val="32"/>
        </w:rPr>
        <w:t>本年项目资金减少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政府性基金收支增加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0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元，增长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%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主要原因：</w:t>
      </w:r>
      <w:r>
        <w:rPr>
          <w:rFonts w:ascii="仿宋_GB2312" w:eastAsia="仿宋_GB2312" w:hAnsi="仿宋_GB2312" w:cs="仿宋_GB2312" w:hint="eastAsia"/>
          <w:sz w:val="32"/>
          <w:szCs w:val="32"/>
        </w:rPr>
        <w:t>我单位未安排此项支出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。</w:t>
      </w:r>
    </w:p>
    <w:p w:rsidR="00795009" w:rsidRDefault="00B86DB3" w:rsidP="00966B0D">
      <w:pPr>
        <w:spacing w:line="580" w:lineRule="exact"/>
        <w:ind w:firstLineChars="200" w:firstLine="622"/>
        <w:outlineLvl w:val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五、一般公共预算支出预算情况说明</w:t>
      </w:r>
    </w:p>
    <w:p w:rsidR="00795009" w:rsidRDefault="00B86DB3">
      <w:pPr>
        <w:widowControl/>
        <w:spacing w:line="580" w:lineRule="exact"/>
        <w:ind w:firstLine="622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博爱县公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资源交易中心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年一般公共预算支出年初预算为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1645002.54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元。主要用于以下方面：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一般公共服务支出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1355575.99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元，占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82.40%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；社会保障和就业支出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132053.28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元，占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8.03%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；医疗卫生与计划生育支出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58333.31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元，占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3.55%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住房保障支出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99039.96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元，占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6.02%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795009" w:rsidRDefault="00B86DB3" w:rsidP="00966B0D">
      <w:pPr>
        <w:spacing w:line="580" w:lineRule="exact"/>
        <w:ind w:firstLineChars="200" w:firstLine="622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六、一般公共预算基本支出预算情况说明</w:t>
      </w:r>
      <w:r>
        <w:rPr>
          <w:rFonts w:ascii="黑体" w:eastAsia="黑体" w:hAnsi="黑体"/>
          <w:sz w:val="32"/>
          <w:szCs w:val="32"/>
        </w:rPr>
        <w:tab/>
      </w:r>
    </w:p>
    <w:p w:rsidR="00795009" w:rsidRDefault="00B86DB3">
      <w:pPr>
        <w:widowControl/>
        <w:spacing w:line="580" w:lineRule="exact"/>
        <w:ind w:firstLine="622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博爱县公共资源交易中心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年一般公共预算基本支出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1296202.54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元，其中：</w:t>
      </w:r>
      <w:r>
        <w:rPr>
          <w:rFonts w:ascii="仿宋_GB2312" w:eastAsia="仿宋_GB2312" w:hAnsi="仿宋_GB2312" w:cs="仿宋_GB2312" w:hint="eastAsia"/>
          <w:b/>
          <w:color w:val="000000"/>
          <w:spacing w:val="-1"/>
          <w:kern w:val="0"/>
          <w:sz w:val="32"/>
          <w:szCs w:val="32"/>
        </w:rPr>
        <w:t>人员经费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1229665.22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，主要包括：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基本工资、津贴补贴、奖金、绩效工资、机关事业单位基本养老保险缴费、职业年金缴费、医疗保险缴费、其他社会保障缴费、住房公积金、其他工资福利支出、离休费、退休费；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公用经费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66537.32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lastRenderedPageBreak/>
        <w:t>元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主要包括：办公费、印刷费、咨询费、手续费、水费、电费、邮电费、取暖费、物业管理费、差旅费、维修（护）费、会议费、培训费、专用材料费、委托业务费、福利费、公务用车运行维护费、其他交通费用、其他商品和服务支出、办公设备购置、其他资本性支出和其他支出。</w:t>
      </w:r>
    </w:p>
    <w:p w:rsidR="00795009" w:rsidRDefault="00B86DB3" w:rsidP="00966B0D">
      <w:pPr>
        <w:spacing w:line="580" w:lineRule="exact"/>
        <w:ind w:firstLineChars="200" w:firstLine="622"/>
        <w:outlineLvl w:val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七、政府性基金预算支出预算情况说明</w:t>
      </w:r>
    </w:p>
    <w:p w:rsidR="00795009" w:rsidRDefault="00B86DB3" w:rsidP="00966B0D">
      <w:pPr>
        <w:spacing w:line="58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我单位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年没有使用政府性基金预算拨款安排的支出。</w:t>
      </w:r>
    </w:p>
    <w:p w:rsidR="00795009" w:rsidRDefault="00B86DB3" w:rsidP="00966B0D">
      <w:pPr>
        <w:spacing w:line="580" w:lineRule="exact"/>
        <w:ind w:firstLineChars="200" w:firstLine="622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八、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国有资本经营预算支出预算情况说明</w:t>
      </w:r>
    </w:p>
    <w:p w:rsidR="00795009" w:rsidRDefault="00B86DB3" w:rsidP="00966B0D">
      <w:pPr>
        <w:spacing w:line="58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我单位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年没有使用国有资本经营预算拨款安排的支出。</w:t>
      </w:r>
    </w:p>
    <w:p w:rsidR="00795009" w:rsidRDefault="00B86DB3" w:rsidP="00966B0D">
      <w:pPr>
        <w:spacing w:line="580" w:lineRule="exact"/>
        <w:ind w:firstLineChars="200" w:firstLine="622"/>
        <w:outlineLvl w:val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九、“三公”经费支出预算情况说明</w:t>
      </w:r>
    </w:p>
    <w:p w:rsidR="00795009" w:rsidRDefault="00B86DB3" w:rsidP="00966B0D">
      <w:pPr>
        <w:widowControl/>
        <w:spacing w:line="58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博爱县公共资源交易中心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年“三公”经费预算为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10000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年预算数减少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元，下降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795009" w:rsidRDefault="00B86DB3" w:rsidP="00966B0D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具体支出情况如下：</w:t>
      </w:r>
    </w:p>
    <w:p w:rsidR="00795009" w:rsidRDefault="00B86DB3" w:rsidP="00966B0D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18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楷体_GB2312" w:eastAsia="楷体_GB2312" w:hAnsi="仿宋_GB2312" w:cs="仿宋_GB2312" w:hint="eastAsia"/>
          <w:color w:val="000000"/>
          <w:spacing w:val="-1"/>
          <w:kern w:val="0"/>
          <w:sz w:val="32"/>
          <w:szCs w:val="32"/>
        </w:rPr>
        <w:t>因公出国（境）费</w:t>
      </w:r>
      <w:r>
        <w:rPr>
          <w:rFonts w:ascii="楷体_GB2312" w:eastAsia="楷体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元。主要用于主要用于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单位工作人员公务出国（境）的住宿费、旅费、伙食补助费、杂费、培训费等支出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。预算数比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年减少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元，下降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，主要原因：</w:t>
      </w:r>
      <w:r>
        <w:rPr>
          <w:rFonts w:ascii="仿宋_GB2312" w:eastAsia="仿宋_GB2312" w:hAnsi="仿宋_GB2312" w:cs="仿宋_GB2312" w:hint="eastAsia"/>
          <w:sz w:val="32"/>
          <w:szCs w:val="32"/>
        </w:rPr>
        <w:t>无因公出国情况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795009" w:rsidRDefault="00B86DB3" w:rsidP="00966B0D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18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楷体_GB2312" w:eastAsia="楷体_GB2312" w:hAnsi="仿宋_GB2312" w:cs="仿宋_GB2312" w:hint="eastAsia"/>
          <w:color w:val="000000"/>
          <w:spacing w:val="-1"/>
          <w:kern w:val="0"/>
          <w:sz w:val="32"/>
          <w:szCs w:val="32"/>
        </w:rPr>
        <w:t>公务用车购置及运行费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10000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。其中公务车辆购置费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元，主要用于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公务车辆购置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年减少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元，较上年下降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，主要原因：无公务用车购置；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公务用车运行维护费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10000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，主要用于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开展工作所需公务用</w:t>
      </w:r>
      <w:r>
        <w:rPr>
          <w:rFonts w:ascii="仿宋_GB2312" w:eastAsia="仿宋_GB2312" w:hAnsi="仿宋_GB2312" w:cs="仿宋_GB2312" w:hint="eastAsia"/>
          <w:sz w:val="32"/>
          <w:szCs w:val="32"/>
        </w:rPr>
        <w:t>车的燃料费、维修费、过路过桥费、保险费、安全奖励费用等支出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年减少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元，较上年下降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，主要原因：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压缩公务用车费用支出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795009" w:rsidRDefault="00B86DB3" w:rsidP="00966B0D">
      <w:pPr>
        <w:spacing w:line="580" w:lineRule="exact"/>
        <w:ind w:firstLineChars="200" w:firstLine="618"/>
        <w:outlineLvl w:val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楷体_GB2312" w:eastAsia="楷体_GB2312" w:hAnsi="仿宋_GB2312" w:cs="仿宋_GB2312" w:hint="eastAsia"/>
          <w:color w:val="000000"/>
          <w:spacing w:val="-1"/>
          <w:kern w:val="0"/>
          <w:sz w:val="32"/>
          <w:szCs w:val="32"/>
        </w:rPr>
        <w:t>（三）公务接待费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元。主要用于</w:t>
      </w:r>
      <w:r>
        <w:rPr>
          <w:rFonts w:ascii="仿宋_GB2312" w:eastAsia="仿宋_GB2312" w:hAnsi="仿宋_GB2312" w:cs="仿宋_GB2312" w:hint="eastAsia"/>
          <w:sz w:val="32"/>
          <w:szCs w:val="32"/>
        </w:rPr>
        <w:t>按规定开支的各类公务接待（含外宾接待）支出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，比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年预算数减少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元，下降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，主要原因无公务接待情况。</w:t>
      </w:r>
    </w:p>
    <w:p w:rsidR="00795009" w:rsidRDefault="00B86DB3" w:rsidP="00966B0D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22"/>
        <w:outlineLvl w:val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黑体" w:hint="eastAsia"/>
          <w:color w:val="000000"/>
          <w:spacing w:val="-1"/>
          <w:kern w:val="0"/>
          <w:sz w:val="32"/>
          <w:szCs w:val="32"/>
        </w:rPr>
        <w:t>十、其他重要事项的情况说明</w:t>
      </w:r>
    </w:p>
    <w:p w:rsidR="00795009" w:rsidRDefault="00B86DB3" w:rsidP="00966B0D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22"/>
        <w:outlineLvl w:val="0"/>
        <w:rPr>
          <w:rFonts w:ascii="楷体_GB2312" w:eastAsia="楷体_GB2312" w:hAnsi="仿宋_GB2312" w:cs="仿宋_GB2312"/>
          <w:color w:val="000000"/>
          <w:sz w:val="32"/>
          <w:szCs w:val="32"/>
        </w:rPr>
      </w:pPr>
      <w:r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</w:rPr>
        <w:t>（一）机关运行经费支出情况</w:t>
      </w:r>
    </w:p>
    <w:p w:rsidR="00795009" w:rsidRDefault="00B86DB3" w:rsidP="00966B0D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博爱县公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资源交易中心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年机关运行经费支出预算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66537.32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元，主要保障机关机构正常运转及正常履职需要的办公费、水电费、物业费、维修费、差旅费等支出，比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年减少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15278.42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元，下降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18.67%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，主要原因：公用经费减少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795009" w:rsidRDefault="00B86DB3" w:rsidP="00966B0D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22"/>
        <w:outlineLvl w:val="0"/>
        <w:rPr>
          <w:rFonts w:ascii="楷体_GB2312" w:eastAsia="楷体_GB2312" w:hAnsi="仿宋_GB2312" w:cs="仿宋_GB2312"/>
          <w:color w:val="000000"/>
          <w:kern w:val="0"/>
          <w:sz w:val="32"/>
          <w:szCs w:val="32"/>
        </w:rPr>
      </w:pPr>
      <w:r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</w:rPr>
        <w:t>（二）政府采购支出情况</w:t>
      </w:r>
    </w:p>
    <w:p w:rsidR="00795009" w:rsidRDefault="00B86DB3" w:rsidP="00966B0D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年政府采购预算安排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元，其中：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政府采购货物预算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元、政府采购工程预算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元、政府采购服务预算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元。</w:t>
      </w:r>
    </w:p>
    <w:p w:rsidR="00795009" w:rsidRDefault="00B86DB3" w:rsidP="00966B0D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22"/>
        <w:outlineLvl w:val="0"/>
        <w:rPr>
          <w:rFonts w:ascii="楷体_GB2312" w:eastAsia="楷体_GB2312" w:hAnsi="仿宋_GB2312" w:cs="仿宋_GB2312"/>
          <w:color w:val="000000"/>
          <w:kern w:val="0"/>
          <w:sz w:val="32"/>
          <w:szCs w:val="32"/>
        </w:rPr>
      </w:pPr>
      <w:r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</w:rPr>
        <w:t>（三）关于预算绩效管理工作开展情况说明</w:t>
      </w:r>
    </w:p>
    <w:p w:rsidR="00795009" w:rsidRDefault="00B86DB3" w:rsidP="00966B0D">
      <w:pPr>
        <w:spacing w:line="58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我部门对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个项目进行了预算绩效评价，涉及资金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574100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元。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年，我部门纳入预算绩效管理的支出总额为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1645002.54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元，其中人员经费支出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12296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65.22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元，公用经费支出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66537.32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元，支出项目共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个，支出总额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348800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元，其中预算支出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万元以上项目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个，支出总额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:rsidR="00795009" w:rsidRDefault="00B86DB3" w:rsidP="00966B0D">
      <w:pPr>
        <w:spacing w:line="580" w:lineRule="exact"/>
        <w:ind w:leftChars="200" w:left="402"/>
        <w:rPr>
          <w:rFonts w:ascii="楷体_GB2312" w:eastAsia="楷体_GB2312" w:hAnsi="仿宋_GB2312" w:cs="仿宋_GB2312"/>
          <w:bCs/>
          <w:color w:val="000000"/>
          <w:sz w:val="32"/>
          <w:szCs w:val="32"/>
        </w:rPr>
      </w:pPr>
      <w:r>
        <w:rPr>
          <w:rFonts w:ascii="楷体_GB2312" w:eastAsia="楷体_GB2312" w:hAnsi="仿宋_GB2312" w:cs="仿宋_GB2312" w:hint="eastAsia"/>
          <w:bCs/>
          <w:color w:val="000000"/>
          <w:sz w:val="32"/>
          <w:szCs w:val="32"/>
        </w:rPr>
        <w:t>（四）国有资产占用情况</w:t>
      </w:r>
    </w:p>
    <w:p w:rsidR="00795009" w:rsidRDefault="00B86DB3" w:rsidP="00966B0D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22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年期末，博爱县公共资源交易中心固定资产总额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1553224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元，其中，房屋建筑物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元，车辆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109400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元。共有车辆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辆，其中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：一般公务用车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辆，执法执勤车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辆；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万元以上通用设备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台（套），单位价值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万元以上专用设备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台（套）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95009" w:rsidRDefault="00B86DB3" w:rsidP="00966B0D">
      <w:pPr>
        <w:widowControl/>
        <w:spacing w:line="580" w:lineRule="exact"/>
        <w:ind w:firstLineChars="200" w:firstLine="622"/>
        <w:rPr>
          <w:rFonts w:ascii="楷体_GB2312" w:eastAsia="楷体_GB2312" w:hAnsi="仿宋_GB2312" w:cs="仿宋_GB2312"/>
          <w:color w:val="000000"/>
          <w:kern w:val="0"/>
          <w:sz w:val="32"/>
          <w:szCs w:val="32"/>
        </w:rPr>
      </w:pPr>
      <w:r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</w:rPr>
        <w:t>（五）专项转移支付项目情况</w:t>
      </w:r>
    </w:p>
    <w:p w:rsidR="00795009" w:rsidRDefault="00B86DB3" w:rsidP="00966B0D">
      <w:pPr>
        <w:widowControl/>
        <w:spacing w:line="58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我部门负责管理的专项转移支付项目共有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项，主要是：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元等；我部门将按照《预算法》等有关规定，积极做好项目分配前期准备工作，在规定的时间内向财政部门提出资金分配意见，根据有关要求做好项目申报公开等相关工作。</w:t>
      </w:r>
    </w:p>
    <w:p w:rsidR="00795009" w:rsidRDefault="00B86DB3" w:rsidP="00966B0D">
      <w:pPr>
        <w:widowControl/>
        <w:spacing w:line="580" w:lineRule="exact"/>
        <w:ind w:firstLineChars="200" w:firstLine="622"/>
        <w:rPr>
          <w:rFonts w:ascii="楷体_GB2312" w:eastAsia="楷体_GB2312" w:hAnsi="仿宋_GB2312" w:cs="仿宋_GB2312"/>
          <w:color w:val="000000"/>
          <w:kern w:val="0"/>
          <w:sz w:val="32"/>
          <w:szCs w:val="32"/>
        </w:rPr>
      </w:pPr>
      <w:r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</w:rPr>
        <w:t>（六）关于预算部门构成说明</w:t>
      </w:r>
    </w:p>
    <w:p w:rsidR="00795009" w:rsidRDefault="00B86DB3" w:rsidP="00966B0D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22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年我单位按照县财政预算公开要求，将所属预算单位全部纳入预算公开范围。</w:t>
      </w:r>
    </w:p>
    <w:p w:rsidR="00966B0D" w:rsidRDefault="00966B0D" w:rsidP="00966B0D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22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966B0D" w:rsidRDefault="00966B0D" w:rsidP="00966B0D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22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966B0D" w:rsidRDefault="00966B0D" w:rsidP="00966B0D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30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</w:p>
    <w:p w:rsidR="00795009" w:rsidRDefault="00B86DB3">
      <w:pPr>
        <w:adjustRightInd w:val="0"/>
        <w:snapToGrid w:val="0"/>
        <w:spacing w:line="580" w:lineRule="exact"/>
        <w:jc w:val="center"/>
        <w:rPr>
          <w:rFonts w:ascii="黑体" w:eastAsia="黑体" w:hAnsi="黑体"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Cs/>
          <w:color w:val="000000"/>
          <w:sz w:val="36"/>
          <w:szCs w:val="36"/>
        </w:rPr>
        <w:t>第三部分</w:t>
      </w:r>
      <w:r>
        <w:rPr>
          <w:rFonts w:ascii="黑体" w:eastAsia="黑体" w:hAnsi="黑体" w:hint="eastAsia"/>
          <w:bCs/>
          <w:color w:val="000000"/>
          <w:sz w:val="36"/>
          <w:szCs w:val="36"/>
        </w:rPr>
        <w:t xml:space="preserve">  </w:t>
      </w:r>
      <w:r>
        <w:rPr>
          <w:rFonts w:ascii="黑体" w:eastAsia="黑体" w:hAnsi="黑体" w:hint="eastAsia"/>
          <w:bCs/>
          <w:color w:val="000000"/>
          <w:sz w:val="36"/>
          <w:szCs w:val="36"/>
        </w:rPr>
        <w:t>名词解释</w:t>
      </w:r>
    </w:p>
    <w:p w:rsidR="00795009" w:rsidRDefault="00795009" w:rsidP="00966B0D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795009" w:rsidRDefault="00B86DB3" w:rsidP="00966B0D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一、财政拨款收入：是指县级财政当年拨付的资金。</w:t>
      </w:r>
    </w:p>
    <w:p w:rsidR="00795009" w:rsidRDefault="00B86DB3" w:rsidP="00966B0D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二、事业收入：是指事业单位开展专业活动及辅助活动所取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得的收入。</w:t>
      </w:r>
    </w:p>
    <w:p w:rsidR="00795009" w:rsidRDefault="00B86DB3" w:rsidP="00966B0D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:rsidR="00795009" w:rsidRDefault="00B86DB3" w:rsidP="00966B0D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 w:rsidR="00795009" w:rsidRDefault="00B86DB3" w:rsidP="00966B0D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五、项目支出：是指在基本支出之外，为完成特定的行政工作任务或事业发展目标所发生的支出。</w:t>
      </w:r>
    </w:p>
    <w:p w:rsidR="00795009" w:rsidRDefault="00B86DB3" w:rsidP="00966B0D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六、“三公”经费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795009" w:rsidRDefault="00B86DB3" w:rsidP="00966B0D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>七、机关运行经费：是指为保障行政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机构正常运转及正常履职需要的办公费、水电费、日常维修、物业费、维修费、差旅费、</w:t>
      </w: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>公务用车运行维护费以及其他费用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等支出。</w:t>
      </w:r>
    </w:p>
    <w:p w:rsidR="00795009" w:rsidRDefault="00B86DB3" w:rsidP="00966B0D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八、物业管理经费：对中心办公区域及公共服务区域进行日常管理和维护，保证办公环境整洁有序、机关办公设备正常运行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795009" w:rsidRDefault="00B86DB3" w:rsidP="00966B0D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</w:p>
    <w:p w:rsidR="00795009" w:rsidRDefault="00B86DB3" w:rsidP="00966B0D">
      <w:pPr>
        <w:adjustRightInd w:val="0"/>
        <w:snapToGrid w:val="0"/>
        <w:spacing w:line="58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附件：博爱县公共资源交易中心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年度部门预算表</w:t>
      </w:r>
    </w:p>
    <w:p w:rsidR="00795009" w:rsidRDefault="00795009" w:rsidP="00966B0D">
      <w:pPr>
        <w:adjustRightInd w:val="0"/>
        <w:snapToGrid w:val="0"/>
        <w:spacing w:line="58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795009" w:rsidRDefault="00795009" w:rsidP="00966B0D">
      <w:pPr>
        <w:adjustRightInd w:val="0"/>
        <w:snapToGrid w:val="0"/>
        <w:spacing w:line="58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795009" w:rsidRDefault="00B86DB3" w:rsidP="00795009">
      <w:pPr>
        <w:adjustRightInd w:val="0"/>
        <w:snapToGrid w:val="0"/>
        <w:spacing w:line="580" w:lineRule="exact"/>
        <w:ind w:firstLineChars="200" w:firstLine="622"/>
        <w:rPr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sectPr w:rsidR="00795009" w:rsidSect="00795009">
      <w:headerReference w:type="default" r:id="rId8"/>
      <w:pgSz w:w="11906" w:h="16838"/>
      <w:pgMar w:top="2098" w:right="1531" w:bottom="1758" w:left="1531" w:header="851" w:footer="1191" w:gutter="0"/>
      <w:cols w:space="720"/>
      <w:docGrid w:type="linesAndChars" w:linePitch="312" w:charSpace="-18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DB3" w:rsidRDefault="00B86DB3" w:rsidP="00795009">
      <w:r>
        <w:separator/>
      </w:r>
    </w:p>
  </w:endnote>
  <w:endnote w:type="continuationSeparator" w:id="0">
    <w:p w:rsidR="00B86DB3" w:rsidRDefault="00B86DB3" w:rsidP="00795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SimSun-ExtB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SimSun-ExtB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微软雅黑"/>
    <w:charset w:val="86"/>
    <w:family w:val="roman"/>
    <w:pitch w:val="default"/>
    <w:sig w:usb0="00000000" w:usb1="0000000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DB3" w:rsidRDefault="00B86DB3" w:rsidP="00795009">
      <w:r>
        <w:separator/>
      </w:r>
    </w:p>
  </w:footnote>
  <w:footnote w:type="continuationSeparator" w:id="0">
    <w:p w:rsidR="00B86DB3" w:rsidRDefault="00B86DB3" w:rsidP="00795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09" w:rsidRDefault="0079500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F2DAA"/>
    <w:multiLevelType w:val="singleLevel"/>
    <w:tmpl w:val="5A4F2DAA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A796DEC"/>
    <w:multiLevelType w:val="singleLevel"/>
    <w:tmpl w:val="5A796DEC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1"/>
  <w:drawingGridVerticalSpacing w:val="156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14D6"/>
    <w:rsid w:val="000C489F"/>
    <w:rsid w:val="00114FE6"/>
    <w:rsid w:val="00120707"/>
    <w:rsid w:val="00144FEE"/>
    <w:rsid w:val="001634F6"/>
    <w:rsid w:val="00172A27"/>
    <w:rsid w:val="001C28E3"/>
    <w:rsid w:val="001C2B16"/>
    <w:rsid w:val="001D7315"/>
    <w:rsid w:val="00204585"/>
    <w:rsid w:val="00216E14"/>
    <w:rsid w:val="0026494D"/>
    <w:rsid w:val="00270DB3"/>
    <w:rsid w:val="002845A6"/>
    <w:rsid w:val="002B0B22"/>
    <w:rsid w:val="002B45F1"/>
    <w:rsid w:val="002E70E9"/>
    <w:rsid w:val="002E7BB6"/>
    <w:rsid w:val="00307355"/>
    <w:rsid w:val="003E5B65"/>
    <w:rsid w:val="006860FC"/>
    <w:rsid w:val="00724B51"/>
    <w:rsid w:val="007363CB"/>
    <w:rsid w:val="00795009"/>
    <w:rsid w:val="007A135C"/>
    <w:rsid w:val="007F47E8"/>
    <w:rsid w:val="00865A68"/>
    <w:rsid w:val="00894EAE"/>
    <w:rsid w:val="009054DC"/>
    <w:rsid w:val="00934D32"/>
    <w:rsid w:val="00966B0D"/>
    <w:rsid w:val="0099767F"/>
    <w:rsid w:val="00A44416"/>
    <w:rsid w:val="00A81008"/>
    <w:rsid w:val="00A8124E"/>
    <w:rsid w:val="00B04722"/>
    <w:rsid w:val="00B86DB3"/>
    <w:rsid w:val="00BA0C9B"/>
    <w:rsid w:val="00BA2C03"/>
    <w:rsid w:val="00BB1F89"/>
    <w:rsid w:val="00BE5D3C"/>
    <w:rsid w:val="00C5227B"/>
    <w:rsid w:val="00CA52F0"/>
    <w:rsid w:val="00CA66EC"/>
    <w:rsid w:val="00D01009"/>
    <w:rsid w:val="00D27EAD"/>
    <w:rsid w:val="00D97F4D"/>
    <w:rsid w:val="00DC6BF4"/>
    <w:rsid w:val="00E24F2D"/>
    <w:rsid w:val="00E3492B"/>
    <w:rsid w:val="00E6329B"/>
    <w:rsid w:val="00E72110"/>
    <w:rsid w:val="00E733A9"/>
    <w:rsid w:val="00EA1253"/>
    <w:rsid w:val="00EF7B94"/>
    <w:rsid w:val="00F40D21"/>
    <w:rsid w:val="00FD31D1"/>
    <w:rsid w:val="098F4EA7"/>
    <w:rsid w:val="0C2F14C2"/>
    <w:rsid w:val="0D6646C2"/>
    <w:rsid w:val="10AE5A17"/>
    <w:rsid w:val="183C3B13"/>
    <w:rsid w:val="1B9A1D32"/>
    <w:rsid w:val="1D1E497D"/>
    <w:rsid w:val="1E400133"/>
    <w:rsid w:val="3280389C"/>
    <w:rsid w:val="361C2BBC"/>
    <w:rsid w:val="44D15910"/>
    <w:rsid w:val="51FA26ED"/>
    <w:rsid w:val="5248518A"/>
    <w:rsid w:val="54240396"/>
    <w:rsid w:val="57487AB1"/>
    <w:rsid w:val="68E5221E"/>
    <w:rsid w:val="6BDA133B"/>
    <w:rsid w:val="7835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00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95009"/>
    <w:pPr>
      <w:ind w:leftChars="2500" w:left="100"/>
    </w:pPr>
  </w:style>
  <w:style w:type="paragraph" w:styleId="a4">
    <w:name w:val="footer"/>
    <w:basedOn w:val="a"/>
    <w:qFormat/>
    <w:rsid w:val="0079500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9500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pple-converted-space">
    <w:name w:val="apple-converted-space"/>
    <w:basedOn w:val="a0"/>
    <w:qFormat/>
    <w:rsid w:val="00795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538</Words>
  <Characters>3070</Characters>
  <Application>Microsoft Office Word</Application>
  <DocSecurity>0</DocSecurity>
  <Lines>25</Lines>
  <Paragraphs>7</Paragraphs>
  <ScaleCrop>false</ScaleCrop>
  <Company>微软中国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焦作市财政局</dc:title>
  <dc:creator>Administrator</dc:creator>
  <cp:lastModifiedBy>xbany</cp:lastModifiedBy>
  <cp:revision>5</cp:revision>
  <cp:lastPrinted>2019-03-05T08:57:00Z</cp:lastPrinted>
  <dcterms:created xsi:type="dcterms:W3CDTF">2020-06-08T11:00:00Z</dcterms:created>
  <dcterms:modified xsi:type="dcterms:W3CDTF">2020-06-18T09:43:00Z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