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Times New Roman" w:hAnsi="Times New Roman" w:eastAsia="黑体" w:cs="宋体"/>
          <w:color w:val="000000"/>
          <w:kern w:val="0"/>
          <w:sz w:val="28"/>
          <w:szCs w:val="28"/>
        </w:rPr>
      </w:pPr>
    </w:p>
    <w:p>
      <w:pPr>
        <w:widowControl/>
        <w:jc w:val="left"/>
        <w:rPr>
          <w:rFonts w:hint="eastAsia" w:ascii="Times New Roman" w:hAnsi="Times New Roman" w:eastAsia="黑体" w:cs="宋体"/>
          <w:color w:val="000000"/>
          <w:kern w:val="0"/>
          <w:sz w:val="28"/>
          <w:szCs w:val="28"/>
        </w:rPr>
      </w:pPr>
    </w:p>
    <w:p>
      <w:pPr>
        <w:widowControl/>
        <w:jc w:val="left"/>
        <w:rPr>
          <w:rFonts w:hint="eastAsia" w:ascii="Times New Roman" w:hAnsi="Times New Roman" w:eastAsia="黑体" w:cs="宋体"/>
          <w:color w:val="000000"/>
          <w:kern w:val="0"/>
          <w:sz w:val="28"/>
          <w:szCs w:val="28"/>
        </w:rPr>
      </w:pPr>
    </w:p>
    <w:p>
      <w:pPr>
        <w:widowControl/>
        <w:jc w:val="left"/>
        <w:rPr>
          <w:rFonts w:hint="eastAsia" w:ascii="Times New Roman" w:hAnsi="Times New Roman" w:eastAsia="黑体" w:cs="宋体"/>
          <w:color w:val="000000"/>
          <w:kern w:val="0"/>
          <w:sz w:val="28"/>
          <w:szCs w:val="28"/>
        </w:rPr>
      </w:pPr>
    </w:p>
    <w:p>
      <w:pPr>
        <w:widowControl/>
        <w:jc w:val="left"/>
        <w:rPr>
          <w:rFonts w:hint="eastAsia" w:ascii="Times New Roman" w:hAnsi="Times New Roman" w:eastAsia="黑体" w:cs="宋体"/>
          <w:color w:val="000000"/>
          <w:kern w:val="0"/>
          <w:sz w:val="28"/>
          <w:szCs w:val="28"/>
        </w:rPr>
      </w:pPr>
    </w:p>
    <w:p>
      <w:pPr>
        <w:overflowPunct w:val="0"/>
        <w:adjustRightInd w:val="0"/>
        <w:snapToGrid w:val="0"/>
        <w:spacing w:line="240" w:lineRule="exact"/>
        <w:jc w:val="left"/>
        <w:rPr>
          <w:rFonts w:hint="eastAsia" w:ascii="Times New Roman" w:hAnsi="Times New Roman" w:eastAsia="黑体" w:cs="宋体"/>
          <w:color w:val="000000"/>
          <w:kern w:val="0"/>
          <w:sz w:val="28"/>
          <w:szCs w:val="28"/>
        </w:rPr>
      </w:pPr>
    </w:p>
    <w:p>
      <w:pPr>
        <w:jc w:val="center"/>
        <w:rPr>
          <w:rFonts w:hint="eastAsia" w:ascii="Times New Roman" w:hAnsi="Times New Roman" w:eastAsia="黑体"/>
          <w:color w:val="000000"/>
          <w:sz w:val="52"/>
          <w:szCs w:val="52"/>
          <w:lang w:eastAsia="zh-CN"/>
        </w:rPr>
      </w:pPr>
      <w:r>
        <w:rPr>
          <w:rFonts w:hint="eastAsia" w:ascii="Times New Roman" w:hAnsi="Times New Roman" w:eastAsia="黑体"/>
          <w:color w:val="000000"/>
          <w:sz w:val="52"/>
          <w:szCs w:val="52"/>
          <w:lang w:eastAsia="zh-CN"/>
        </w:rPr>
        <w:t>博爱县月山镇人民政府</w:t>
      </w:r>
    </w:p>
    <w:p>
      <w:pPr>
        <w:jc w:val="center"/>
        <w:rPr>
          <w:rFonts w:hint="eastAsia" w:ascii="Times New Roman" w:hAnsi="Times New Roman" w:eastAsia="黑体"/>
          <w:color w:val="000000"/>
          <w:sz w:val="52"/>
          <w:szCs w:val="52"/>
        </w:rPr>
      </w:pPr>
      <w:r>
        <w:rPr>
          <w:rFonts w:hint="eastAsia" w:ascii="Times New Roman" w:hAnsi="Times New Roman" w:eastAsia="黑体"/>
          <w:color w:val="000000"/>
          <w:sz w:val="52"/>
          <w:szCs w:val="52"/>
        </w:rPr>
        <w:t>2022年度部门预算</w:t>
      </w:r>
    </w:p>
    <w:p>
      <w:pPr>
        <w:jc w:val="center"/>
        <w:rPr>
          <w:rFonts w:hint="eastAsia" w:ascii="Times New Roman" w:hAnsi="Times New Roman" w:eastAsia="黑体"/>
          <w:color w:val="000000"/>
          <w:sz w:val="52"/>
          <w:szCs w:val="52"/>
        </w:rPr>
      </w:pPr>
    </w:p>
    <w:p>
      <w:pPr>
        <w:jc w:val="center"/>
        <w:rPr>
          <w:rFonts w:hint="eastAsia" w:ascii="Times New Roman" w:hAnsi="Times New Roman" w:eastAsia="黑体"/>
          <w:color w:val="000000"/>
          <w:sz w:val="52"/>
          <w:szCs w:val="52"/>
        </w:rPr>
      </w:pPr>
    </w:p>
    <w:p>
      <w:pPr>
        <w:jc w:val="center"/>
        <w:rPr>
          <w:rFonts w:hint="eastAsia" w:ascii="Times New Roman" w:hAnsi="Times New Roman" w:eastAsia="黑体"/>
          <w:color w:val="000000"/>
          <w:sz w:val="52"/>
          <w:szCs w:val="52"/>
        </w:rPr>
      </w:pPr>
    </w:p>
    <w:p>
      <w:pPr>
        <w:jc w:val="center"/>
        <w:rPr>
          <w:rFonts w:hint="eastAsia" w:ascii="Times New Roman" w:hAnsi="Times New Roman" w:eastAsia="黑体"/>
          <w:color w:val="000000"/>
          <w:sz w:val="52"/>
          <w:szCs w:val="52"/>
        </w:rPr>
      </w:pPr>
    </w:p>
    <w:p>
      <w:pPr>
        <w:jc w:val="center"/>
        <w:rPr>
          <w:rFonts w:hint="eastAsia" w:ascii="Times New Roman" w:hAnsi="Times New Roman" w:eastAsia="黑体"/>
          <w:color w:val="000000"/>
          <w:sz w:val="52"/>
          <w:szCs w:val="52"/>
        </w:rPr>
      </w:pPr>
    </w:p>
    <w:p>
      <w:pPr>
        <w:jc w:val="center"/>
        <w:rPr>
          <w:rFonts w:hint="eastAsia" w:ascii="Times New Roman" w:hAnsi="Times New Roman" w:eastAsia="黑体"/>
          <w:color w:val="000000"/>
          <w:sz w:val="52"/>
          <w:szCs w:val="52"/>
        </w:rPr>
      </w:pPr>
    </w:p>
    <w:p>
      <w:pPr>
        <w:jc w:val="center"/>
        <w:rPr>
          <w:rFonts w:hint="eastAsia" w:ascii="Times New Roman" w:hAnsi="Times New Roman" w:eastAsia="黑体"/>
          <w:color w:val="000000"/>
          <w:sz w:val="52"/>
          <w:szCs w:val="52"/>
        </w:rPr>
      </w:pPr>
    </w:p>
    <w:p>
      <w:pPr>
        <w:jc w:val="center"/>
        <w:rPr>
          <w:rFonts w:hint="eastAsia" w:ascii="Times New Roman" w:hAnsi="Times New Roman" w:eastAsia="黑体"/>
          <w:color w:val="000000"/>
          <w:sz w:val="52"/>
          <w:szCs w:val="52"/>
        </w:rPr>
      </w:pPr>
    </w:p>
    <w:p>
      <w:pPr>
        <w:adjustRightInd w:val="0"/>
        <w:snapToGrid w:val="0"/>
        <w:spacing w:line="360" w:lineRule="auto"/>
        <w:jc w:val="center"/>
        <w:rPr>
          <w:rFonts w:hint="eastAsia" w:ascii="Times New Roman" w:hAnsi="Times New Roman" w:eastAsia="黑体" w:cs="方正小标宋简体"/>
          <w:color w:val="000000"/>
          <w:sz w:val="44"/>
          <w:szCs w:val="44"/>
        </w:rPr>
      </w:pPr>
      <w:r>
        <w:rPr>
          <w:rFonts w:hint="eastAsia" w:ascii="Times New Roman" w:hAnsi="Times New Roman" w:eastAsia="黑体" w:cs="方正小标宋简体"/>
          <w:color w:val="000000"/>
          <w:sz w:val="32"/>
          <w:szCs w:val="32"/>
        </w:rPr>
        <w:t>二○二二年</w:t>
      </w:r>
      <w:r>
        <w:rPr>
          <w:rFonts w:hint="eastAsia" w:ascii="Times New Roman" w:hAnsi="Times New Roman" w:eastAsia="黑体" w:cs="方正小标宋简体"/>
          <w:color w:val="000000"/>
          <w:sz w:val="32"/>
          <w:szCs w:val="32"/>
          <w:lang w:val="en-US" w:eastAsia="zh-CN"/>
        </w:rPr>
        <w:t>六</w:t>
      </w:r>
      <w:r>
        <w:rPr>
          <w:rFonts w:hint="eastAsia" w:ascii="Times New Roman" w:hAnsi="Times New Roman" w:eastAsia="黑体" w:cs="方正小标宋简体"/>
          <w:color w:val="000000"/>
          <w:sz w:val="32"/>
          <w:szCs w:val="32"/>
        </w:rPr>
        <w:t>月</w:t>
      </w:r>
    </w:p>
    <w:p>
      <w:pPr>
        <w:overflowPunct w:val="0"/>
        <w:adjustRightInd w:val="0"/>
        <w:snapToGrid w:val="0"/>
        <w:spacing w:line="550" w:lineRule="exact"/>
        <w:ind w:left="-142" w:right="51" w:firstLine="30" w:firstLineChars="7"/>
        <w:jc w:val="center"/>
        <w:rPr>
          <w:rFonts w:hint="eastAsia" w:ascii="Times New Roman" w:hAnsi="Times New Roman" w:eastAsia="方正小标宋简体" w:cs="仿宋_GB2312"/>
          <w:color w:val="000000"/>
          <w:sz w:val="44"/>
          <w:szCs w:val="44"/>
        </w:rPr>
      </w:pPr>
      <w:r>
        <w:rPr>
          <w:rFonts w:hint="eastAsia" w:ascii="Times New Roman" w:hAnsi="Times New Roman" w:eastAsia="方正小标宋简体" w:cs="仿宋_GB2312"/>
          <w:color w:val="000000"/>
          <w:sz w:val="44"/>
          <w:szCs w:val="44"/>
        </w:rPr>
        <w:br w:type="page"/>
      </w:r>
      <w:r>
        <w:rPr>
          <w:rFonts w:hint="eastAsia" w:ascii="Times New Roman" w:hAnsi="Times New Roman" w:eastAsia="方正小标宋简体" w:cs="仿宋_GB2312"/>
          <w:color w:val="000000"/>
          <w:sz w:val="44"/>
          <w:szCs w:val="44"/>
        </w:rPr>
        <w:t>目</w:t>
      </w:r>
      <w:r>
        <w:rPr>
          <w:rFonts w:hint="eastAsia" w:ascii="Times New Roman" w:hAnsi="Times New Roman" w:eastAsia="方正小标宋简体" w:cs="仿宋_GB2312"/>
          <w:color w:val="000000"/>
          <w:sz w:val="44"/>
          <w:szCs w:val="44"/>
          <w:lang w:val="en-US" w:eastAsia="zh-CN"/>
        </w:rPr>
        <w:t xml:space="preserve"> </w:t>
      </w:r>
      <w:r>
        <w:rPr>
          <w:rFonts w:hint="eastAsia" w:ascii="Times New Roman" w:hAnsi="Times New Roman" w:eastAsia="方正小标宋简体" w:cs="仿宋_GB2312"/>
          <w:color w:val="000000"/>
          <w:spacing w:val="2"/>
          <w:sz w:val="44"/>
          <w:szCs w:val="44"/>
        </w:rPr>
        <w:t xml:space="preserve"> </w:t>
      </w:r>
      <w:r>
        <w:rPr>
          <w:rFonts w:hint="eastAsia" w:ascii="Times New Roman" w:hAnsi="Times New Roman" w:eastAsia="方正小标宋简体" w:cs="仿宋_GB2312"/>
          <w:color w:val="000000"/>
          <w:sz w:val="44"/>
          <w:szCs w:val="44"/>
        </w:rPr>
        <w:t>录</w:t>
      </w:r>
    </w:p>
    <w:p>
      <w:pPr>
        <w:overflowPunct w:val="0"/>
        <w:adjustRightInd w:val="0"/>
        <w:snapToGrid w:val="0"/>
        <w:spacing w:line="550" w:lineRule="exact"/>
        <w:ind w:right="3569" w:firstLine="643" w:firstLineChars="200"/>
        <w:rPr>
          <w:rFonts w:hint="eastAsia" w:ascii="Times New Roman" w:hAnsi="Times New Roman" w:eastAsia="仿宋_GB2312" w:cs="仿宋_GB2312"/>
          <w:b/>
          <w:bCs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50" w:lineRule="exact"/>
        <w:ind w:right="3569" w:firstLine="643" w:firstLineChars="200"/>
        <w:textAlignment w:val="auto"/>
        <w:rPr>
          <w:rFonts w:hint="eastAsia" w:ascii="Times New Roman" w:hAnsi="Times New Roman" w:eastAsia="仿宋_GB2312" w:cs="仿宋_GB2312"/>
          <w:w w:val="99"/>
          <w:sz w:val="32"/>
          <w:szCs w:val="32"/>
        </w:rPr>
      </w:pPr>
      <w:r>
        <w:rPr>
          <w:rFonts w:hint="eastAsia" w:ascii="Times New Roman" w:hAnsi="Times New Roman" w:eastAsia="仿宋_GB2312" w:cs="仿宋_GB2312"/>
          <w:b/>
          <w:bCs/>
          <w:sz w:val="32"/>
          <w:szCs w:val="32"/>
        </w:rPr>
        <w:t>第一部分  概况</w:t>
      </w:r>
      <w:r>
        <w:rPr>
          <w:rFonts w:hint="eastAsia" w:ascii="Times New Roman" w:hAnsi="Times New Roman" w:eastAsia="仿宋_GB2312" w:cs="仿宋_GB2312"/>
          <w:w w:val="99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50" w:lineRule="exact"/>
        <w:ind w:right="3569" w:firstLine="960" w:firstLineChars="300"/>
        <w:jc w:val="left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一、主要职能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50" w:lineRule="exact"/>
        <w:ind w:right="3569" w:firstLine="960" w:firstLineChars="300"/>
        <w:jc w:val="left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二、部门预算单位构成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50" w:lineRule="exact"/>
        <w:ind w:right="521" w:firstLine="643" w:firstLineChars="200"/>
        <w:textAlignment w:val="auto"/>
        <w:rPr>
          <w:rFonts w:hint="eastAsia" w:ascii="Times New Roman" w:hAnsi="Times New Roman" w:eastAsia="仿宋_GB2312" w:cs="仿宋_GB2312"/>
          <w:b/>
          <w:bCs/>
          <w:sz w:val="32"/>
          <w:szCs w:val="32"/>
        </w:rPr>
      </w:pPr>
      <w:r>
        <w:rPr>
          <w:rFonts w:hint="eastAsia" w:ascii="Times New Roman" w:hAnsi="Times New Roman" w:eastAsia="仿宋_GB2312" w:cs="仿宋_GB2312"/>
          <w:b/>
          <w:bCs/>
          <w:sz w:val="32"/>
          <w:szCs w:val="32"/>
        </w:rPr>
        <w:t xml:space="preserve">第二部分 </w:t>
      </w:r>
      <w:r>
        <w:rPr>
          <w:rFonts w:hint="eastAsia" w:ascii="Times New Roman" w:hAnsi="Times New Roman" w:eastAsia="仿宋_GB2312" w:cs="仿宋_GB2312"/>
          <w:b/>
          <w:bCs/>
          <w:sz w:val="32"/>
          <w:szCs w:val="32"/>
          <w:lang w:eastAsia="zh-CN"/>
        </w:rPr>
        <w:t>博爱县月山镇人民政府</w:t>
      </w:r>
      <w:r>
        <w:rPr>
          <w:rFonts w:hint="eastAsia" w:ascii="Times New Roman" w:hAnsi="Times New Roman" w:eastAsia="仿宋_GB2312" w:cs="仿宋_GB2312"/>
          <w:b/>
          <w:bCs/>
          <w:sz w:val="32"/>
          <w:szCs w:val="32"/>
        </w:rPr>
        <w:t>2022年部门预算情况说明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50" w:lineRule="exact"/>
        <w:ind w:right="521" w:firstLine="643" w:firstLineChars="200"/>
        <w:textAlignment w:val="auto"/>
        <w:rPr>
          <w:rFonts w:hint="eastAsia" w:ascii="Times New Roman" w:hAnsi="Times New Roman" w:eastAsia="仿宋_GB2312" w:cs="仿宋_GB2312"/>
          <w:b/>
          <w:bCs/>
          <w:sz w:val="32"/>
          <w:szCs w:val="32"/>
        </w:rPr>
      </w:pPr>
      <w:r>
        <w:rPr>
          <w:rFonts w:hint="eastAsia" w:ascii="Times New Roman" w:hAnsi="Times New Roman" w:eastAsia="仿宋_GB2312" w:cs="仿宋_GB2312"/>
          <w:b/>
          <w:bCs/>
          <w:sz w:val="32"/>
          <w:szCs w:val="32"/>
        </w:rPr>
        <w:t>第三部分 名词解释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5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附件：</w:t>
      </w:r>
      <w:r>
        <w:rPr>
          <w:rFonts w:hint="eastAsia" w:ascii="Times New Roman" w:hAnsi="Times New Roman" w:eastAsia="仿宋_GB2312" w:cs="仿宋_GB2312"/>
          <w:spacing w:val="-3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博爱县月山镇人民政府</w:t>
      </w:r>
      <w:r>
        <w:rPr>
          <w:rFonts w:hint="eastAsia" w:ascii="Times New Roman" w:hAnsi="Times New Roman" w:eastAsia="仿宋_GB2312" w:cs="仿宋_GB2312"/>
          <w:sz w:val="32"/>
          <w:szCs w:val="32"/>
        </w:rPr>
        <w:t>2022年度部门预算表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50" w:lineRule="exact"/>
        <w:ind w:right="51" w:firstLine="960" w:firstLineChars="300"/>
        <w:jc w:val="left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一、部门收支预算表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50" w:lineRule="exact"/>
        <w:ind w:right="51" w:firstLine="960" w:firstLineChars="300"/>
        <w:jc w:val="left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二、部门收入预算表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50" w:lineRule="exact"/>
        <w:ind w:right="51" w:firstLine="960" w:firstLineChars="300"/>
        <w:jc w:val="left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三、部门支出预算表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50" w:lineRule="exact"/>
        <w:ind w:right="51" w:firstLine="960" w:firstLineChars="300"/>
        <w:jc w:val="left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四、财政拨款收支预算表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50" w:lineRule="exact"/>
        <w:ind w:right="51" w:firstLine="960" w:firstLineChars="300"/>
        <w:jc w:val="left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五、一般公共预算支出预算表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50" w:lineRule="exact"/>
        <w:ind w:right="51" w:firstLine="960" w:firstLineChars="300"/>
        <w:jc w:val="left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六、一般公共预算基本支出预算表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50" w:lineRule="exact"/>
        <w:ind w:right="51" w:firstLine="960" w:firstLineChars="300"/>
        <w:jc w:val="left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七、一般公共预算基本支出明细表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50" w:lineRule="exact"/>
        <w:ind w:right="51" w:firstLine="960" w:firstLineChars="300"/>
        <w:jc w:val="left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八、支出经济分类汇总表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50" w:lineRule="exact"/>
        <w:ind w:right="51" w:firstLine="960" w:firstLineChars="300"/>
        <w:jc w:val="left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九、一般公共预算“三公”经费预算表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50" w:lineRule="exact"/>
        <w:ind w:right="51" w:firstLine="960" w:firstLineChars="300"/>
        <w:jc w:val="left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十、政府性基金支出预算表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50" w:lineRule="exact"/>
        <w:ind w:right="51" w:firstLine="960" w:firstLineChars="300"/>
        <w:jc w:val="left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十一、国有资本经营支出预算表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50" w:lineRule="exact"/>
        <w:ind w:right="51" w:firstLine="960" w:firstLineChars="300"/>
        <w:jc w:val="left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十二、项目支出预算表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50" w:lineRule="exact"/>
        <w:ind w:right="51" w:firstLine="960" w:firstLineChars="300"/>
        <w:jc w:val="left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十三、行政（事业）单位机构运行经费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50" w:lineRule="exact"/>
        <w:ind w:right="51" w:firstLine="960" w:firstLineChars="300"/>
        <w:jc w:val="left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十四、本级部门整体绩效目标表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50" w:lineRule="exact"/>
        <w:ind w:firstLine="940" w:firstLineChars="294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十五、本级部门预算项目绩效目标表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50" w:lineRule="exact"/>
        <w:ind w:firstLine="0" w:firstLineChars="0"/>
        <w:jc w:val="center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50" w:lineRule="exact"/>
        <w:ind w:firstLine="0" w:firstLineChars="0"/>
        <w:jc w:val="center"/>
        <w:textAlignment w:val="auto"/>
        <w:rPr>
          <w:rFonts w:hint="eastAsia" w:ascii="Times New Roman" w:hAnsi="Times New Roman" w:eastAsia="黑体" w:cs="仿宋_GB2312"/>
          <w:bCs/>
          <w:color w:val="000000"/>
          <w:sz w:val="36"/>
          <w:szCs w:val="36"/>
        </w:rPr>
      </w:pPr>
      <w:r>
        <w:rPr>
          <w:rFonts w:hint="eastAsia" w:ascii="Times New Roman" w:hAnsi="Times New Roman" w:eastAsia="黑体" w:cs="仿宋_GB2312"/>
          <w:bCs/>
          <w:color w:val="000000"/>
          <w:sz w:val="36"/>
          <w:szCs w:val="36"/>
        </w:rPr>
        <w:t>第一部分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74" w:lineRule="exact"/>
        <w:ind w:left="0" w:leftChars="0" w:right="0"/>
        <w:jc w:val="center"/>
        <w:textAlignment w:val="auto"/>
        <w:rPr>
          <w:rFonts w:hint="eastAsia" w:ascii="Times New Roman" w:hAnsi="Times New Roman" w:eastAsia="黑体" w:cs="仿宋_GB2312"/>
          <w:color w:val="000000"/>
          <w:sz w:val="36"/>
          <w:szCs w:val="36"/>
        </w:rPr>
      </w:pPr>
      <w:r>
        <w:rPr>
          <w:rFonts w:hint="eastAsia" w:ascii="Times New Roman" w:hAnsi="Times New Roman" w:eastAsia="黑体" w:cs="仿宋_GB2312"/>
          <w:bCs/>
          <w:color w:val="000000"/>
          <w:sz w:val="36"/>
          <w:szCs w:val="36"/>
          <w:lang w:eastAsia="zh-CN"/>
        </w:rPr>
        <w:t>博爱县月山镇人民政府</w:t>
      </w:r>
      <w:r>
        <w:rPr>
          <w:rFonts w:hint="eastAsia" w:ascii="Times New Roman" w:hAnsi="Times New Roman" w:eastAsia="黑体" w:cs="仿宋_GB2312"/>
          <w:bCs/>
          <w:color w:val="000000"/>
          <w:sz w:val="36"/>
          <w:szCs w:val="36"/>
        </w:rPr>
        <w:t>概况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74" w:lineRule="exact"/>
        <w:ind w:left="0" w:leftChars="0" w:right="0" w:firstLine="640" w:firstLineChars="200"/>
        <w:jc w:val="center"/>
        <w:textAlignment w:val="auto"/>
        <w:rPr>
          <w:rFonts w:hint="eastAsia" w:ascii="Times New Roman" w:hAnsi="Times New Roman" w:eastAsia="仿宋_GB2312" w:cs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74" w:lineRule="exact"/>
        <w:ind w:left="0" w:leftChars="0" w:right="0" w:firstLine="640" w:firstLineChars="200"/>
        <w:textAlignment w:val="auto"/>
        <w:outlineLvl w:val="0"/>
        <w:rPr>
          <w:rFonts w:hint="eastAsia" w:ascii="Times New Roman" w:hAnsi="Times New Roman" w:eastAsia="黑体" w:cs="仿宋_GB2312"/>
          <w:color w:val="000000"/>
          <w:sz w:val="32"/>
          <w:szCs w:val="32"/>
        </w:rPr>
      </w:pPr>
      <w:r>
        <w:rPr>
          <w:rFonts w:hint="eastAsia" w:ascii="Times New Roman" w:hAnsi="Times New Roman" w:eastAsia="黑体" w:cs="仿宋_GB2312"/>
          <w:color w:val="000000"/>
          <w:sz w:val="32"/>
          <w:szCs w:val="32"/>
        </w:rPr>
        <w:t>主要职能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74" w:lineRule="exact"/>
        <w:ind w:left="0" w:leftChars="0" w:right="0" w:firstLine="640" w:firstLineChars="200"/>
        <w:jc w:val="left"/>
        <w:textAlignment w:val="auto"/>
        <w:rPr>
          <w:rFonts w:hint="eastAsia" w:ascii="Times New Roman" w:hAnsi="Times New Roman" w:eastAsia="楷体_GB2312" w:cs="仿宋_GB2312"/>
          <w:color w:val="000000"/>
          <w:sz w:val="32"/>
          <w:szCs w:val="32"/>
        </w:rPr>
      </w:pPr>
      <w:r>
        <w:rPr>
          <w:rFonts w:hint="eastAsia" w:ascii="Times New Roman" w:hAnsi="Times New Roman" w:eastAsia="楷体_GB2312" w:cs="仿宋_GB2312"/>
          <w:color w:val="000000"/>
          <w:sz w:val="32"/>
          <w:szCs w:val="32"/>
        </w:rPr>
        <w:t>（一）机构设置情况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74" w:lineRule="exact"/>
        <w:ind w:left="0" w:leftChars="0" w:right="0" w:firstLine="640" w:firstLineChars="200"/>
        <w:textAlignment w:val="auto"/>
        <w:rPr>
          <w:rFonts w:hint="eastAsia" w:ascii="Times New Roman" w:hAnsi="Times New Roman" w:eastAsia="仿宋_GB2312" w:cs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1.行政机构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74" w:lineRule="exact"/>
        <w:ind w:left="0" w:leftChars="0" w:right="0" w:firstLine="640" w:firstLineChars="200"/>
        <w:textAlignment w:val="auto"/>
        <w:rPr>
          <w:rFonts w:hint="eastAsia" w:ascii="Times New Roman" w:hAnsi="Times New Roman" w:eastAsia="仿宋_GB2312" w:cs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按照有关规定，月山镇人民政府设置行政机构七个，分别为：党政办公室、党建工作办公室、经济发展办公室、社会事务办公室（卫生健康办公室）、规划建设管理办公室、应急管理办公室、生态环境保护办公室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74" w:lineRule="exact"/>
        <w:ind w:left="0" w:leftChars="0" w:right="0" w:firstLine="640" w:firstLineChars="200"/>
        <w:textAlignment w:val="auto"/>
        <w:rPr>
          <w:rFonts w:hint="eastAsia" w:ascii="Times New Roman" w:hAnsi="Times New Roman" w:eastAsia="仿宋_GB2312" w:cs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 xml:space="preserve">2.事业机构  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74" w:lineRule="exact"/>
        <w:ind w:left="0" w:leftChars="0" w:right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按照有关规定，月山镇人民政府设置事业单位五个，分别月山镇农业农村服务中心、月山镇文化旅游服务中心、月山镇党政综合便民服务中心、月山镇社会治安综合治理中心、月山镇综合行政执法大队。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74" w:lineRule="exact"/>
        <w:ind w:left="0" w:leftChars="0" w:right="0" w:firstLine="640" w:firstLineChars="200"/>
        <w:jc w:val="both"/>
        <w:textAlignment w:val="auto"/>
        <w:rPr>
          <w:rFonts w:hint="eastAsia" w:ascii="Times New Roman" w:hAnsi="Times New Roman" w:eastAsia="楷体_GB2312" w:cs="仿宋_GB2312"/>
          <w:color w:val="000000"/>
          <w:sz w:val="32"/>
          <w:szCs w:val="32"/>
        </w:rPr>
      </w:pPr>
      <w:r>
        <w:rPr>
          <w:rFonts w:hint="eastAsia" w:ascii="Times New Roman" w:hAnsi="Times New Roman" w:eastAsia="楷体_GB2312" w:cs="仿宋_GB2312"/>
          <w:color w:val="000000"/>
          <w:sz w:val="32"/>
          <w:szCs w:val="32"/>
        </w:rPr>
        <w:t>（二）部门职责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74" w:lineRule="exact"/>
        <w:ind w:left="0" w:leftChars="0" w:right="0" w:firstLine="640" w:firstLineChars="200"/>
        <w:textAlignment w:val="auto"/>
        <w:rPr>
          <w:rFonts w:hint="eastAsia" w:ascii="Times New Roman" w:hAnsi="Times New Roman" w:eastAsia="仿宋_GB2312" w:cs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基本职能是：维护城乡稳定、促进城乡经济发展、加强基层政权建设、加强社会管理、搞好公共服务。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74" w:lineRule="exact"/>
        <w:ind w:left="0" w:leftChars="0" w:right="0" w:firstLine="640" w:firstLineChars="200"/>
        <w:textAlignment w:val="auto"/>
        <w:rPr>
          <w:rFonts w:hint="eastAsia" w:ascii="Times New Roman" w:hAnsi="Times New Roman" w:eastAsia="仿宋_GB2312" w:cs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主要职责是：贯彻落实党和国家的路线、方针、政策、法律法规，落实党的扶农惠农政策；加强城乡基层政权建设和民主法制建设；搞好城乡基础设施建设，各种产业结构调整，带领、引导群众致富，促进城乡经济发展；加强社会治安综合治理，维护城乡社会稳定；做好计划生育、文教卫生和社会保障等工作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74" w:lineRule="exact"/>
        <w:ind w:left="0" w:leftChars="0" w:right="0" w:firstLine="640" w:firstLineChars="200"/>
        <w:jc w:val="both"/>
        <w:textAlignment w:val="auto"/>
        <w:outlineLvl w:val="0"/>
        <w:rPr>
          <w:rFonts w:hint="eastAsia" w:ascii="Times New Roman" w:hAnsi="Times New Roman" w:eastAsia="黑体" w:cs="仿宋_GB2312"/>
          <w:color w:val="000000"/>
          <w:sz w:val="32"/>
          <w:szCs w:val="32"/>
        </w:rPr>
      </w:pPr>
      <w:r>
        <w:rPr>
          <w:rFonts w:hint="eastAsia" w:ascii="Times New Roman" w:hAnsi="Times New Roman" w:eastAsia="黑体" w:cs="仿宋_GB2312"/>
          <w:color w:val="000000"/>
          <w:sz w:val="32"/>
          <w:szCs w:val="32"/>
        </w:rPr>
        <w:t>二、</w:t>
      </w:r>
      <w:r>
        <w:rPr>
          <w:rFonts w:hint="eastAsia" w:ascii="Times New Roman" w:hAnsi="Times New Roman" w:eastAsia="黑体" w:cs="仿宋_GB2312"/>
          <w:color w:val="000000"/>
          <w:sz w:val="32"/>
          <w:szCs w:val="32"/>
          <w:lang w:eastAsia="zh-CN"/>
        </w:rPr>
        <w:t>博爱县月山镇人民政府</w:t>
      </w:r>
      <w:r>
        <w:rPr>
          <w:rFonts w:hint="eastAsia" w:ascii="Times New Roman" w:hAnsi="Times New Roman" w:eastAsia="黑体" w:cs="仿宋_GB2312"/>
          <w:color w:val="000000"/>
          <w:sz w:val="32"/>
          <w:szCs w:val="32"/>
        </w:rPr>
        <w:t>预算单位构成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74" w:lineRule="exact"/>
        <w:ind w:left="0" w:leftChars="0" w:right="0" w:firstLine="640" w:firstLineChars="200"/>
        <w:textAlignment w:val="auto"/>
        <w:rPr>
          <w:rFonts w:hint="eastAsia" w:ascii="Times New Roman" w:hAnsi="Times New Roman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val="en-US" w:eastAsia="zh-CN"/>
        </w:rPr>
        <w:t>本预算为博爱县月山镇人民政府部门预算。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74" w:lineRule="exact"/>
        <w:ind w:left="0" w:leftChars="0" w:right="0" w:firstLine="640" w:firstLineChars="200"/>
        <w:textAlignment w:val="auto"/>
        <w:rPr>
          <w:rFonts w:hint="eastAsia" w:ascii="Times New Roman" w:hAnsi="Times New Roman" w:eastAsia="仿宋_GB2312" w:cs="仿宋_GB2312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74" w:lineRule="exact"/>
        <w:ind w:left="0" w:leftChars="0" w:right="0" w:firstLine="640" w:firstLineChars="200"/>
        <w:textAlignment w:val="auto"/>
        <w:rPr>
          <w:rFonts w:hint="eastAsia" w:ascii="Times New Roman" w:hAnsi="Times New Roman" w:eastAsia="仿宋_GB2312" w:cs="仿宋_GB2312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74" w:lineRule="exact"/>
        <w:ind w:left="0" w:leftChars="0" w:right="0" w:firstLine="640" w:firstLineChars="200"/>
        <w:textAlignment w:val="auto"/>
        <w:rPr>
          <w:rFonts w:hint="eastAsia" w:ascii="Times New Roman" w:hAnsi="Times New Roman" w:eastAsia="仿宋_GB2312" w:cs="仿宋_GB2312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74" w:lineRule="exact"/>
        <w:ind w:left="0" w:leftChars="0" w:right="0" w:firstLine="640" w:firstLineChars="200"/>
        <w:textAlignment w:val="auto"/>
        <w:rPr>
          <w:rFonts w:hint="eastAsia" w:ascii="Times New Roman" w:hAnsi="Times New Roman" w:eastAsia="仿宋_GB2312" w:cs="仿宋_GB2312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74" w:lineRule="exact"/>
        <w:ind w:left="0" w:leftChars="0" w:right="0" w:firstLine="640" w:firstLineChars="200"/>
        <w:textAlignment w:val="auto"/>
        <w:rPr>
          <w:rFonts w:hint="eastAsia" w:ascii="Times New Roman" w:hAnsi="Times New Roman" w:eastAsia="仿宋_GB2312" w:cs="仿宋_GB2312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74" w:lineRule="exact"/>
        <w:ind w:left="0" w:leftChars="0" w:right="0" w:firstLine="640" w:firstLineChars="200"/>
        <w:textAlignment w:val="auto"/>
        <w:rPr>
          <w:rFonts w:hint="eastAsia" w:ascii="Times New Roman" w:hAnsi="Times New Roman" w:eastAsia="仿宋_GB2312" w:cs="仿宋_GB2312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74" w:lineRule="exact"/>
        <w:ind w:left="0" w:leftChars="0" w:right="0" w:firstLine="640" w:firstLineChars="200"/>
        <w:textAlignment w:val="auto"/>
        <w:rPr>
          <w:rFonts w:hint="eastAsia" w:ascii="Times New Roman" w:hAnsi="Times New Roman" w:eastAsia="仿宋_GB2312" w:cs="仿宋_GB2312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74" w:lineRule="exact"/>
        <w:ind w:left="0" w:leftChars="0" w:right="0" w:firstLine="640" w:firstLineChars="200"/>
        <w:textAlignment w:val="auto"/>
        <w:rPr>
          <w:rFonts w:hint="eastAsia" w:ascii="Times New Roman" w:hAnsi="Times New Roman" w:eastAsia="仿宋_GB2312" w:cs="仿宋_GB2312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74" w:lineRule="exact"/>
        <w:ind w:left="0" w:leftChars="0" w:right="0" w:firstLine="640" w:firstLineChars="200"/>
        <w:textAlignment w:val="auto"/>
        <w:rPr>
          <w:rFonts w:hint="eastAsia" w:ascii="Times New Roman" w:hAnsi="Times New Roman" w:eastAsia="仿宋_GB2312" w:cs="仿宋_GB2312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74" w:lineRule="exact"/>
        <w:ind w:left="0" w:leftChars="0" w:right="0" w:firstLine="640" w:firstLineChars="200"/>
        <w:textAlignment w:val="auto"/>
        <w:rPr>
          <w:rFonts w:hint="eastAsia" w:ascii="Times New Roman" w:hAnsi="Times New Roman" w:eastAsia="仿宋_GB2312" w:cs="仿宋_GB2312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74" w:lineRule="exact"/>
        <w:ind w:left="0" w:leftChars="0" w:right="0" w:firstLine="640" w:firstLineChars="200"/>
        <w:textAlignment w:val="auto"/>
        <w:rPr>
          <w:rFonts w:hint="eastAsia" w:ascii="Times New Roman" w:hAnsi="Times New Roman" w:eastAsia="仿宋_GB2312" w:cs="仿宋_GB2312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74" w:lineRule="exact"/>
        <w:ind w:left="0" w:leftChars="0" w:right="0" w:firstLine="640" w:firstLineChars="200"/>
        <w:textAlignment w:val="auto"/>
        <w:rPr>
          <w:rFonts w:hint="eastAsia" w:ascii="Times New Roman" w:hAnsi="Times New Roman" w:eastAsia="仿宋_GB2312" w:cs="仿宋_GB2312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74" w:lineRule="exact"/>
        <w:ind w:left="0" w:leftChars="0" w:right="0" w:firstLine="640" w:firstLineChars="200"/>
        <w:textAlignment w:val="auto"/>
        <w:rPr>
          <w:rFonts w:hint="eastAsia" w:ascii="Times New Roman" w:hAnsi="Times New Roman" w:eastAsia="仿宋_GB2312" w:cs="仿宋_GB2312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74" w:lineRule="exact"/>
        <w:ind w:left="0" w:leftChars="0" w:right="0" w:firstLine="640" w:firstLineChars="200"/>
        <w:textAlignment w:val="auto"/>
        <w:rPr>
          <w:rFonts w:hint="eastAsia" w:ascii="Times New Roman" w:hAnsi="Times New Roman" w:eastAsia="仿宋_GB2312" w:cs="仿宋_GB2312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74" w:lineRule="exact"/>
        <w:ind w:left="0" w:leftChars="0" w:right="0" w:firstLine="640" w:firstLineChars="200"/>
        <w:textAlignment w:val="auto"/>
        <w:rPr>
          <w:rFonts w:hint="eastAsia" w:ascii="Times New Roman" w:hAnsi="Times New Roman" w:eastAsia="仿宋_GB2312" w:cs="仿宋_GB2312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74" w:lineRule="exact"/>
        <w:ind w:left="0" w:leftChars="0" w:right="0" w:firstLine="640" w:firstLineChars="200"/>
        <w:textAlignment w:val="auto"/>
        <w:rPr>
          <w:rFonts w:hint="eastAsia" w:ascii="Times New Roman" w:hAnsi="Times New Roman" w:eastAsia="仿宋_GB2312" w:cs="仿宋_GB2312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74" w:lineRule="exact"/>
        <w:ind w:left="0" w:leftChars="0" w:right="0" w:firstLine="640" w:firstLineChars="200"/>
        <w:textAlignment w:val="auto"/>
        <w:rPr>
          <w:rFonts w:hint="eastAsia" w:ascii="Times New Roman" w:hAnsi="Times New Roman" w:eastAsia="仿宋_GB2312" w:cs="仿宋_GB2312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74" w:lineRule="exact"/>
        <w:ind w:left="0" w:leftChars="0" w:right="0" w:firstLine="640" w:firstLineChars="200"/>
        <w:textAlignment w:val="auto"/>
        <w:rPr>
          <w:rFonts w:hint="eastAsia" w:ascii="Times New Roman" w:hAnsi="Times New Roman" w:eastAsia="仿宋_GB2312" w:cs="仿宋_GB2312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74" w:lineRule="exact"/>
        <w:ind w:left="0" w:leftChars="0" w:right="0" w:firstLine="640" w:firstLineChars="200"/>
        <w:textAlignment w:val="auto"/>
        <w:rPr>
          <w:rFonts w:hint="eastAsia" w:ascii="Times New Roman" w:hAnsi="Times New Roman" w:eastAsia="仿宋_GB2312" w:cs="仿宋_GB2312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74" w:lineRule="exact"/>
        <w:ind w:left="0" w:leftChars="0" w:right="0" w:firstLine="640" w:firstLineChars="200"/>
        <w:textAlignment w:val="auto"/>
        <w:rPr>
          <w:rFonts w:hint="eastAsia" w:ascii="Times New Roman" w:hAnsi="Times New Roman" w:eastAsia="仿宋_GB2312" w:cs="仿宋_GB2312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74" w:lineRule="exact"/>
        <w:ind w:left="0" w:leftChars="0" w:right="0" w:firstLine="640" w:firstLineChars="200"/>
        <w:textAlignment w:val="auto"/>
        <w:rPr>
          <w:rFonts w:hint="eastAsia" w:ascii="Times New Roman" w:hAnsi="Times New Roman" w:eastAsia="仿宋_GB2312" w:cs="仿宋_GB2312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74" w:lineRule="exact"/>
        <w:ind w:left="0" w:leftChars="0" w:right="0" w:firstLine="640" w:firstLineChars="200"/>
        <w:textAlignment w:val="auto"/>
        <w:rPr>
          <w:rFonts w:hint="eastAsia" w:ascii="Times New Roman" w:hAnsi="Times New Roman" w:eastAsia="仿宋_GB2312" w:cs="仿宋_GB2312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74" w:lineRule="exact"/>
        <w:ind w:left="0" w:leftChars="0" w:right="0"/>
        <w:jc w:val="center"/>
        <w:textAlignment w:val="auto"/>
        <w:rPr>
          <w:rFonts w:hint="eastAsia" w:ascii="Times New Roman" w:hAnsi="Times New Roman" w:eastAsia="黑体" w:cs="仿宋_GB2312"/>
          <w:bCs/>
          <w:color w:val="000000"/>
          <w:sz w:val="36"/>
          <w:szCs w:val="36"/>
        </w:rPr>
      </w:pPr>
      <w:r>
        <w:rPr>
          <w:rFonts w:hint="eastAsia" w:ascii="Times New Roman" w:hAnsi="Times New Roman" w:eastAsia="黑体" w:cs="仿宋_GB2312"/>
          <w:bCs/>
          <w:color w:val="000000"/>
          <w:sz w:val="36"/>
          <w:szCs w:val="36"/>
        </w:rPr>
        <w:t>第二部分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74" w:lineRule="exact"/>
        <w:ind w:left="0" w:leftChars="0" w:right="0"/>
        <w:jc w:val="center"/>
        <w:textAlignment w:val="auto"/>
        <w:rPr>
          <w:rFonts w:hint="eastAsia" w:ascii="Times New Roman" w:hAnsi="Times New Roman" w:eastAsia="黑体" w:cs="仿宋_GB2312"/>
          <w:bCs/>
          <w:color w:val="000000"/>
          <w:sz w:val="36"/>
          <w:szCs w:val="36"/>
        </w:rPr>
      </w:pPr>
      <w:r>
        <w:rPr>
          <w:rFonts w:hint="eastAsia" w:ascii="Times New Roman" w:hAnsi="Times New Roman" w:eastAsia="黑体" w:cs="仿宋_GB2312"/>
          <w:bCs/>
          <w:color w:val="000000"/>
          <w:sz w:val="36"/>
          <w:szCs w:val="36"/>
          <w:lang w:eastAsia="zh-CN"/>
        </w:rPr>
        <w:t>博爱县月山镇人民政府</w:t>
      </w:r>
      <w:r>
        <w:rPr>
          <w:rFonts w:hint="eastAsia" w:ascii="Times New Roman" w:hAnsi="Times New Roman" w:eastAsia="黑体" w:cs="仿宋_GB2312"/>
          <w:bCs/>
          <w:color w:val="000000"/>
          <w:sz w:val="36"/>
          <w:szCs w:val="36"/>
        </w:rPr>
        <w:t>2022年度部门预算情况说明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74" w:lineRule="exact"/>
        <w:ind w:left="0" w:leftChars="0" w:right="0" w:firstLine="640" w:firstLineChars="200"/>
        <w:textAlignment w:val="auto"/>
        <w:outlineLvl w:val="0"/>
        <w:rPr>
          <w:rFonts w:hint="eastAsia" w:ascii="Times New Roman" w:hAnsi="Times New Roman" w:eastAsia="仿宋_GB2312" w:cs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74" w:lineRule="exact"/>
        <w:ind w:left="0" w:leftChars="0" w:right="0" w:firstLine="640" w:firstLineChars="200"/>
        <w:textAlignment w:val="auto"/>
        <w:outlineLvl w:val="0"/>
        <w:rPr>
          <w:rFonts w:hint="eastAsia" w:ascii="Times New Roman" w:hAnsi="Times New Roman" w:eastAsia="黑体"/>
          <w:color w:val="000000"/>
          <w:sz w:val="32"/>
          <w:szCs w:val="32"/>
        </w:rPr>
      </w:pPr>
      <w:r>
        <w:rPr>
          <w:rFonts w:hint="eastAsia" w:ascii="Times New Roman" w:hAnsi="Times New Roman" w:eastAsia="黑体"/>
          <w:color w:val="000000"/>
          <w:sz w:val="32"/>
          <w:szCs w:val="32"/>
        </w:rPr>
        <w:t>一、收入支出预算总体情况说明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74" w:lineRule="exact"/>
        <w:ind w:left="0" w:leftChars="0" w:right="0" w:firstLine="640" w:firstLineChars="200"/>
        <w:textAlignment w:val="auto"/>
        <w:rPr>
          <w:rFonts w:hint="eastAsia" w:ascii="Times New Roman" w:hAnsi="Times New Roman" w:eastAsia="仿宋_GB2312" w:cs="Arial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eastAsia="zh-CN"/>
        </w:rPr>
        <w:t>博爱县月山镇人民政府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2022年收入总计</w:t>
      </w:r>
      <w:r>
        <w:rPr>
          <w:rFonts w:hint="eastAsia" w:ascii="Times New Roman" w:hAnsi="Times New Roman" w:eastAsia="仿宋_GB2312" w:cs="Arial"/>
          <w:color w:val="000000"/>
          <w:sz w:val="32"/>
          <w:szCs w:val="32"/>
          <w:lang w:val="en-US" w:eastAsia="zh-CN"/>
        </w:rPr>
        <w:t>1848.89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万元，支出总计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val="en-US" w:eastAsia="zh-CN"/>
        </w:rPr>
        <w:t>1848.89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万元，与2021年相比，收、支总计各增加</w:t>
      </w:r>
      <w:r>
        <w:rPr>
          <w:rFonts w:hint="eastAsia" w:ascii="Times New Roman" w:hAnsi="Times New Roman" w:eastAsia="仿宋_GB2312" w:cs="Arial"/>
          <w:color w:val="000000"/>
          <w:sz w:val="32"/>
          <w:szCs w:val="32"/>
          <w:lang w:val="en-US" w:eastAsia="zh-CN"/>
        </w:rPr>
        <w:t>168.28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万元，增长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val="en-US" w:eastAsia="zh-CN"/>
        </w:rPr>
        <w:t>10.01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%。主要原因：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eastAsia="zh-CN"/>
        </w:rPr>
        <w:t>对企业补助支出增加</w:t>
      </w:r>
      <w:r>
        <w:rPr>
          <w:rFonts w:hint="eastAsia" w:ascii="Times New Roman" w:hAnsi="Times New Roman" w:eastAsia="仿宋_GB2312" w:cs="Arial"/>
          <w:color w:val="000000"/>
          <w:sz w:val="32"/>
          <w:szCs w:val="32"/>
        </w:rPr>
        <w:t xml:space="preserve">。  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74" w:lineRule="exact"/>
        <w:ind w:left="0" w:leftChars="0" w:right="0" w:firstLine="640" w:firstLineChars="200"/>
        <w:textAlignment w:val="auto"/>
        <w:rPr>
          <w:rFonts w:hint="eastAsia" w:ascii="Times New Roman" w:hAnsi="Times New Roman" w:eastAsia="黑体"/>
          <w:color w:val="000000"/>
          <w:sz w:val="32"/>
          <w:szCs w:val="32"/>
        </w:rPr>
      </w:pPr>
      <w:r>
        <w:rPr>
          <w:rFonts w:hint="eastAsia" w:ascii="Times New Roman" w:hAnsi="Times New Roman" w:eastAsia="黑体"/>
          <w:color w:val="000000"/>
          <w:sz w:val="32"/>
          <w:szCs w:val="32"/>
        </w:rPr>
        <w:t>二、收入预算总体情况说明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74" w:lineRule="exact"/>
        <w:ind w:left="0" w:leftChars="0" w:right="0" w:firstLine="640"/>
        <w:textAlignment w:val="auto"/>
        <w:rPr>
          <w:rFonts w:hint="eastAsia" w:ascii="Times New Roman" w:hAnsi="Times New Roman" w:eastAsia="仿宋_GB2312" w:cs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eastAsia="zh-CN"/>
        </w:rPr>
        <w:t>博爱县月山镇人民政府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2022年收入合计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val="en-US" w:eastAsia="zh-CN"/>
        </w:rPr>
        <w:t>1848.89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万元，其中：一般公共预算收入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val="en-US" w:eastAsia="zh-CN"/>
        </w:rPr>
        <w:t>1848.89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万元; 政府性基金预算收入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val="en-US" w:eastAsia="zh-CN"/>
        </w:rPr>
        <w:t>0.00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万元；国有资本经营预算收</w:t>
      </w:r>
      <w:r>
        <w:rPr>
          <w:rFonts w:hint="eastAsia" w:ascii="Times New Roman" w:hAnsi="Times New Roman" w:eastAsia="仿宋_GB2312" w:cs="仿宋_GB2312"/>
          <w:color w:val="000000"/>
          <w:spacing w:val="6"/>
          <w:sz w:val="32"/>
          <w:szCs w:val="32"/>
        </w:rPr>
        <w:t>入</w:t>
      </w:r>
      <w:r>
        <w:rPr>
          <w:rFonts w:hint="eastAsia" w:ascii="Times New Roman" w:hAnsi="Times New Roman" w:eastAsia="仿宋_GB2312" w:cs="仿宋_GB2312"/>
          <w:color w:val="000000"/>
          <w:spacing w:val="6"/>
          <w:sz w:val="32"/>
          <w:szCs w:val="32"/>
          <w:lang w:val="en-US" w:eastAsia="zh-CN"/>
        </w:rPr>
        <w:t>0.00</w:t>
      </w:r>
      <w:r>
        <w:rPr>
          <w:rFonts w:hint="eastAsia" w:ascii="Times New Roman" w:hAnsi="Times New Roman" w:eastAsia="仿宋_GB2312" w:cs="Arial"/>
          <w:color w:val="000000"/>
          <w:spacing w:val="6"/>
          <w:sz w:val="32"/>
          <w:szCs w:val="32"/>
        </w:rPr>
        <w:t>万元；财政专户管理资金收入</w:t>
      </w:r>
      <w:r>
        <w:rPr>
          <w:rFonts w:hint="eastAsia" w:ascii="Times New Roman" w:hAnsi="Times New Roman" w:eastAsia="仿宋_GB2312" w:cs="Arial"/>
          <w:color w:val="000000"/>
          <w:spacing w:val="6"/>
          <w:sz w:val="32"/>
          <w:szCs w:val="32"/>
          <w:lang w:val="en-US" w:eastAsia="zh-CN"/>
        </w:rPr>
        <w:t>0.00</w:t>
      </w:r>
      <w:r>
        <w:rPr>
          <w:rFonts w:hint="eastAsia" w:ascii="Times New Roman" w:hAnsi="Times New Roman" w:eastAsia="仿宋_GB2312" w:cs="Arial"/>
          <w:color w:val="000000"/>
          <w:spacing w:val="6"/>
          <w:sz w:val="32"/>
          <w:szCs w:val="32"/>
        </w:rPr>
        <w:t>万元；其他收入</w:t>
      </w:r>
      <w:r>
        <w:rPr>
          <w:rFonts w:hint="eastAsia" w:ascii="Times New Roman" w:hAnsi="Times New Roman" w:eastAsia="仿宋_GB2312" w:cs="Arial"/>
          <w:color w:val="000000"/>
          <w:spacing w:val="6"/>
          <w:sz w:val="32"/>
          <w:szCs w:val="32"/>
          <w:lang w:val="en-US" w:eastAsia="zh-CN"/>
        </w:rPr>
        <w:t>0.00</w:t>
      </w:r>
      <w:r>
        <w:rPr>
          <w:rFonts w:hint="eastAsia" w:ascii="Times New Roman" w:hAnsi="Times New Roman" w:eastAsia="仿宋_GB2312" w:cs="仿宋_GB2312"/>
          <w:color w:val="000000"/>
          <w:spacing w:val="6"/>
          <w:kern w:val="0"/>
          <w:sz w:val="32"/>
          <w:szCs w:val="32"/>
        </w:rPr>
        <w:t>万元</w:t>
      </w:r>
      <w:r>
        <w:rPr>
          <w:rFonts w:hint="eastAsia" w:ascii="Times New Roman" w:hAnsi="Times New Roman" w:eastAsia="仿宋_GB2312" w:cs="Arial"/>
          <w:color w:val="000000"/>
          <w:sz w:val="32"/>
          <w:szCs w:val="32"/>
        </w:rPr>
        <w:t>。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74" w:lineRule="exact"/>
        <w:ind w:left="0" w:leftChars="0" w:right="0" w:firstLine="640" w:firstLineChars="200"/>
        <w:textAlignment w:val="auto"/>
        <w:outlineLvl w:val="0"/>
        <w:rPr>
          <w:rFonts w:hint="eastAsia" w:ascii="Times New Roman" w:hAnsi="Times New Roman" w:eastAsia="仿宋_GB2312" w:cs="仿宋_GB2312"/>
          <w:color w:val="000000"/>
          <w:sz w:val="32"/>
          <w:szCs w:val="32"/>
        </w:rPr>
      </w:pPr>
      <w:r>
        <w:rPr>
          <w:rFonts w:hint="eastAsia" w:ascii="Times New Roman" w:hAnsi="Times New Roman" w:eastAsia="黑体"/>
          <w:color w:val="000000"/>
          <w:sz w:val="32"/>
          <w:szCs w:val="32"/>
        </w:rPr>
        <w:t>三、支出预算总体情况说明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74" w:lineRule="exact"/>
        <w:ind w:left="0" w:leftChars="0" w:right="0" w:firstLine="640" w:firstLineChars="200"/>
        <w:textAlignment w:val="auto"/>
        <w:rPr>
          <w:rFonts w:hint="eastAsia" w:ascii="Times New Roman" w:hAnsi="Times New Roman" w:eastAsia="仿宋_GB2312" w:cs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eastAsia="zh-CN"/>
        </w:rPr>
        <w:t>博爱县月山镇人民政府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2022年支出合计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val="en-US" w:eastAsia="zh-CN"/>
        </w:rPr>
        <w:t>1848.89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万元，其中：基本支出</w:t>
      </w:r>
      <w:r>
        <w:rPr>
          <w:rFonts w:hint="eastAsia" w:ascii="Times New Roman" w:hAnsi="Times New Roman" w:eastAsia="仿宋_GB2312" w:cs="Arial"/>
          <w:color w:val="000000"/>
          <w:sz w:val="32"/>
          <w:szCs w:val="32"/>
          <w:lang w:val="en-US" w:eastAsia="zh-CN"/>
        </w:rPr>
        <w:t>998.60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万元，占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val="en-US" w:eastAsia="zh-CN"/>
        </w:rPr>
        <w:t>54.01</w:t>
      </w:r>
      <w:r>
        <w:rPr>
          <w:rFonts w:hint="eastAsia" w:ascii="Times New Roman" w:hAnsi="Times New Roman" w:eastAsia="仿宋_GB2312" w:cs="Arial"/>
          <w:color w:val="000000"/>
          <w:sz w:val="32"/>
          <w:szCs w:val="32"/>
        </w:rPr>
        <w:t>%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；项目支出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val="en-US" w:eastAsia="zh-CN"/>
        </w:rPr>
        <w:t>850.29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万元，占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val="en-US" w:eastAsia="zh-CN"/>
        </w:rPr>
        <w:t>45.99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 xml:space="preserve">%。 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74" w:lineRule="exact"/>
        <w:ind w:left="0" w:leftChars="0" w:right="0" w:firstLine="640" w:firstLineChars="200"/>
        <w:textAlignment w:val="auto"/>
        <w:outlineLvl w:val="0"/>
        <w:rPr>
          <w:rFonts w:hint="eastAsia" w:ascii="Times New Roman" w:hAnsi="Times New Roman" w:eastAsia="黑体"/>
          <w:color w:val="000000"/>
          <w:sz w:val="32"/>
          <w:szCs w:val="32"/>
        </w:rPr>
      </w:pPr>
      <w:r>
        <w:rPr>
          <w:rFonts w:hint="eastAsia" w:ascii="Times New Roman" w:hAnsi="Times New Roman" w:eastAsia="黑体"/>
          <w:color w:val="000000"/>
          <w:sz w:val="32"/>
          <w:szCs w:val="32"/>
        </w:rPr>
        <w:t>四、财政拨款收入支出预算总体情况说明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74" w:lineRule="exact"/>
        <w:ind w:left="0" w:leftChars="0" w:right="0" w:firstLine="640" w:firstLineChars="200"/>
        <w:textAlignment w:val="auto"/>
        <w:rPr>
          <w:rFonts w:hint="eastAsia" w:ascii="Times New Roman" w:hAnsi="Times New Roman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eastAsia="zh-CN"/>
        </w:rPr>
        <w:t>博爱县月山镇人民政府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2022年一般公共预算收支预算</w:t>
      </w:r>
      <w:r>
        <w:rPr>
          <w:rFonts w:hint="eastAsia" w:ascii="Times New Roman" w:hAnsi="Times New Roman" w:eastAsia="仿宋_GB2312" w:cs="Arial"/>
          <w:color w:val="000000"/>
          <w:sz w:val="32"/>
          <w:szCs w:val="32"/>
          <w:lang w:val="en-US" w:eastAsia="zh-CN"/>
        </w:rPr>
        <w:t>1848.89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万元，政府性基金收支预算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val="en-US" w:eastAsia="zh-CN"/>
        </w:rPr>
        <w:t>0.00</w:t>
      </w:r>
      <w:r>
        <w:rPr>
          <w:rFonts w:hint="eastAsia" w:ascii="Times New Roman" w:hAnsi="Times New Roman" w:eastAsia="仿宋_GB2312" w:cs="Arial"/>
          <w:color w:val="000000"/>
          <w:sz w:val="32"/>
          <w:szCs w:val="32"/>
        </w:rPr>
        <w:t>万元。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与 2021年相比，一般公共预算收支预算增加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val="en-US" w:eastAsia="zh-CN"/>
        </w:rPr>
        <w:t>168.28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万元，增长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val="en-US" w:eastAsia="zh-CN"/>
        </w:rPr>
        <w:t>10.01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%，主要原因：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eastAsia="zh-CN"/>
        </w:rPr>
        <w:t>对企业补助支出增加</w:t>
      </w:r>
      <w:r>
        <w:rPr>
          <w:rFonts w:hint="eastAsia" w:ascii="Times New Roman" w:hAnsi="Times New Roman" w:eastAsia="仿宋_GB2312" w:cs="Arial"/>
          <w:color w:val="000000"/>
          <w:sz w:val="32"/>
          <w:szCs w:val="32"/>
        </w:rPr>
        <w:t>；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政府性基金收支预算增加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val="en-US" w:eastAsia="zh-CN"/>
        </w:rPr>
        <w:t>0.00</w:t>
      </w:r>
      <w:r>
        <w:rPr>
          <w:rFonts w:hint="eastAsia" w:ascii="Times New Roman" w:hAnsi="Times New Roman" w:eastAsia="仿宋_GB2312" w:cs="Arial"/>
          <w:color w:val="000000"/>
          <w:sz w:val="32"/>
          <w:szCs w:val="32"/>
        </w:rPr>
        <w:t>万元，增长</w:t>
      </w:r>
      <w:r>
        <w:rPr>
          <w:rFonts w:hint="eastAsia" w:ascii="Times New Roman" w:hAnsi="Times New Roman" w:eastAsia="仿宋_GB2312" w:cs="Arial"/>
          <w:color w:val="000000"/>
          <w:sz w:val="32"/>
          <w:szCs w:val="32"/>
          <w:lang w:val="en-US" w:eastAsia="zh-CN"/>
        </w:rPr>
        <w:t>0.00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%</w:t>
      </w:r>
      <w:r>
        <w:rPr>
          <w:rFonts w:hint="eastAsia" w:ascii="Times New Roman" w:hAnsi="Times New Roman" w:eastAsia="仿宋_GB2312" w:cs="Arial"/>
          <w:color w:val="000000"/>
          <w:sz w:val="32"/>
          <w:szCs w:val="32"/>
        </w:rPr>
        <w:t>。</w:t>
      </w:r>
      <w:r>
        <w:rPr>
          <w:rFonts w:hint="eastAsia" w:ascii="Times New Roman" w:hAnsi="Times New Roman" w:eastAsia="仿宋_GB2312" w:cs="Arial"/>
          <w:color w:val="000000"/>
          <w:sz w:val="32"/>
          <w:szCs w:val="32"/>
          <w:lang w:eastAsia="zh-CN"/>
        </w:rPr>
        <w:t>主要原因是：无政府性基金收支。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74" w:lineRule="exact"/>
        <w:ind w:left="0" w:leftChars="0" w:right="0" w:firstLine="640" w:firstLineChars="200"/>
        <w:textAlignment w:val="auto"/>
        <w:outlineLvl w:val="0"/>
        <w:rPr>
          <w:rFonts w:hint="eastAsia" w:ascii="Times New Roman" w:hAnsi="Times New Roman" w:eastAsia="黑体"/>
          <w:color w:val="000000"/>
          <w:sz w:val="32"/>
          <w:szCs w:val="32"/>
        </w:rPr>
      </w:pPr>
      <w:r>
        <w:rPr>
          <w:rFonts w:hint="eastAsia" w:ascii="Times New Roman" w:hAnsi="Times New Roman" w:eastAsia="黑体"/>
          <w:color w:val="000000"/>
          <w:sz w:val="32"/>
          <w:szCs w:val="32"/>
        </w:rPr>
        <w:t>五、一般公共预算支出预算情况说明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74" w:lineRule="exact"/>
        <w:ind w:left="0" w:leftChars="0" w:right="0" w:firstLine="622"/>
        <w:textAlignment w:val="auto"/>
        <w:rPr>
          <w:rFonts w:hint="eastAsia" w:ascii="Times New Roman" w:hAnsi="Times New Roman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eastAsia="zh-CN"/>
        </w:rPr>
        <w:t>博爱县月山镇人民政府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2022年一般公共预算支出年初预算为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val="en-US" w:eastAsia="zh-CN"/>
        </w:rPr>
        <w:t>1848.89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万元。主要用于以下方面：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</w:rPr>
        <w:t>一般公共服务支出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lang w:val="en-US" w:eastAsia="zh-CN"/>
        </w:rPr>
        <w:t>894.16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</w:rPr>
        <w:t>万元，占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lang w:val="en-US" w:eastAsia="zh-CN"/>
        </w:rPr>
        <w:t>48.36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</w:rPr>
        <w:t>%；</w:t>
      </w:r>
      <w:r>
        <w:rPr>
          <w:rFonts w:hint="eastAsia" w:ascii="Times New Roman" w:hAnsi="Times New Roman" w:eastAsia="仿宋_GB2312" w:cs="仿宋_GB2312"/>
          <w:color w:val="000000"/>
          <w:spacing w:val="6"/>
          <w:kern w:val="0"/>
          <w:sz w:val="32"/>
          <w:szCs w:val="32"/>
        </w:rPr>
        <w:t>社会保障和就业支出</w:t>
      </w:r>
      <w:r>
        <w:rPr>
          <w:rFonts w:hint="eastAsia" w:ascii="Times New Roman" w:hAnsi="Times New Roman" w:eastAsia="仿宋_GB2312" w:cs="仿宋_GB2312"/>
          <w:color w:val="000000"/>
          <w:spacing w:val="6"/>
          <w:kern w:val="0"/>
          <w:sz w:val="32"/>
          <w:szCs w:val="32"/>
          <w:lang w:val="en-US" w:eastAsia="zh-CN"/>
        </w:rPr>
        <w:t>84.36</w:t>
      </w:r>
      <w:r>
        <w:rPr>
          <w:rFonts w:hint="eastAsia" w:ascii="Times New Roman" w:hAnsi="Times New Roman" w:eastAsia="仿宋_GB2312" w:cs="仿宋_GB2312"/>
          <w:color w:val="000000"/>
          <w:spacing w:val="6"/>
          <w:kern w:val="0"/>
          <w:sz w:val="32"/>
          <w:szCs w:val="32"/>
        </w:rPr>
        <w:t>万元，占</w:t>
      </w:r>
      <w:r>
        <w:rPr>
          <w:rFonts w:hint="eastAsia" w:ascii="Times New Roman" w:hAnsi="Times New Roman" w:eastAsia="仿宋_GB2312" w:cs="仿宋_GB2312"/>
          <w:color w:val="000000"/>
          <w:spacing w:val="6"/>
          <w:kern w:val="0"/>
          <w:sz w:val="32"/>
          <w:szCs w:val="32"/>
          <w:lang w:val="en-US" w:eastAsia="zh-CN"/>
        </w:rPr>
        <w:t>4.57</w:t>
      </w:r>
      <w:r>
        <w:rPr>
          <w:rFonts w:hint="eastAsia" w:ascii="Times New Roman" w:hAnsi="Times New Roman" w:eastAsia="仿宋_GB2312" w:cs="仿宋_GB2312"/>
          <w:color w:val="000000"/>
          <w:spacing w:val="6"/>
          <w:kern w:val="0"/>
          <w:sz w:val="32"/>
          <w:szCs w:val="32"/>
        </w:rPr>
        <w:t>%；医疗卫生与计划生育支出</w:t>
      </w:r>
      <w:r>
        <w:rPr>
          <w:rFonts w:hint="eastAsia" w:ascii="Times New Roman" w:hAnsi="Times New Roman" w:eastAsia="仿宋_GB2312" w:cs="仿宋_GB2312"/>
          <w:color w:val="000000"/>
          <w:spacing w:val="6"/>
          <w:kern w:val="0"/>
          <w:sz w:val="32"/>
          <w:szCs w:val="32"/>
          <w:lang w:val="en-US" w:eastAsia="zh-CN"/>
        </w:rPr>
        <w:t>27.03</w:t>
      </w:r>
      <w:r>
        <w:rPr>
          <w:rFonts w:hint="eastAsia" w:ascii="Times New Roman" w:hAnsi="Times New Roman" w:eastAsia="仿宋_GB2312" w:cs="仿宋_GB2312"/>
          <w:color w:val="000000"/>
          <w:spacing w:val="6"/>
          <w:kern w:val="0"/>
          <w:sz w:val="32"/>
          <w:szCs w:val="32"/>
        </w:rPr>
        <w:t>万元，占</w:t>
      </w:r>
      <w:r>
        <w:rPr>
          <w:rFonts w:hint="eastAsia" w:ascii="Times New Roman" w:hAnsi="Times New Roman" w:eastAsia="仿宋_GB2312" w:cs="仿宋_GB2312"/>
          <w:color w:val="000000"/>
          <w:spacing w:val="6"/>
          <w:kern w:val="0"/>
          <w:sz w:val="32"/>
          <w:szCs w:val="32"/>
          <w:lang w:val="en-US" w:eastAsia="zh-CN"/>
        </w:rPr>
        <w:t>1.46</w:t>
      </w:r>
      <w:r>
        <w:rPr>
          <w:rFonts w:hint="eastAsia" w:ascii="Times New Roman" w:hAnsi="Times New Roman" w:eastAsia="仿宋_GB2312" w:cs="仿宋_GB2312"/>
          <w:color w:val="000000"/>
          <w:spacing w:val="6"/>
          <w:kern w:val="0"/>
          <w:sz w:val="32"/>
          <w:szCs w:val="32"/>
        </w:rPr>
        <w:t>%；</w:t>
      </w:r>
      <w:r>
        <w:rPr>
          <w:rFonts w:hint="eastAsia" w:ascii="Times New Roman" w:hAnsi="Times New Roman" w:eastAsia="仿宋_GB2312" w:cs="仿宋_GB2312"/>
          <w:color w:val="000000"/>
          <w:spacing w:val="6"/>
          <w:kern w:val="0"/>
          <w:sz w:val="32"/>
          <w:szCs w:val="32"/>
          <w:lang w:eastAsia="zh-CN"/>
        </w:rPr>
        <w:t>城乡社区支出</w:t>
      </w:r>
      <w:r>
        <w:rPr>
          <w:rFonts w:hint="eastAsia" w:ascii="Times New Roman" w:hAnsi="Times New Roman" w:eastAsia="仿宋_GB2312" w:cs="仿宋_GB2312"/>
          <w:color w:val="000000"/>
          <w:spacing w:val="6"/>
          <w:kern w:val="0"/>
          <w:sz w:val="32"/>
          <w:szCs w:val="32"/>
          <w:lang w:val="en-US" w:eastAsia="zh-CN"/>
        </w:rPr>
        <w:t>1.52万元，占0.08%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val="en-US" w:eastAsia="zh-CN"/>
        </w:rPr>
        <w:t>；住房保障支出41.82万元，占2.26%；资源勘探工业信息等支出800.00万元，占43.27%。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74" w:lineRule="exact"/>
        <w:ind w:left="0" w:leftChars="0" w:right="0" w:firstLine="640" w:firstLineChars="200"/>
        <w:textAlignment w:val="auto"/>
        <w:outlineLvl w:val="0"/>
        <w:rPr>
          <w:rFonts w:hint="eastAsia"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color w:val="000000"/>
          <w:kern w:val="0"/>
          <w:sz w:val="32"/>
          <w:szCs w:val="32"/>
        </w:rPr>
        <w:t>六、一般公共预算基本支出预算情况说明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74" w:lineRule="exact"/>
        <w:ind w:left="0" w:leftChars="0" w:right="0" w:firstLine="622"/>
        <w:textAlignment w:val="auto"/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eastAsia="zh-CN"/>
        </w:rPr>
        <w:t>博爱县月山镇人民政府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2022年一般公共预算基本支出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val="en-US" w:eastAsia="zh-CN"/>
        </w:rPr>
        <w:t>998.60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万元，其中：</w:t>
      </w:r>
      <w:r>
        <w:rPr>
          <w:rFonts w:hint="eastAsia" w:ascii="Times New Roman" w:hAnsi="Times New Roman" w:eastAsia="仿宋_GB2312" w:cs="仿宋_GB2312"/>
          <w:b/>
          <w:color w:val="000000"/>
          <w:spacing w:val="-1"/>
          <w:kern w:val="0"/>
          <w:sz w:val="32"/>
          <w:szCs w:val="32"/>
        </w:rPr>
        <w:t>人员经费</w:t>
      </w:r>
      <w:r>
        <w:rPr>
          <w:rFonts w:hint="eastAsia" w:ascii="Times New Roman" w:hAnsi="Times New Roman" w:eastAsia="仿宋_GB2312" w:cs="仿宋_GB2312"/>
          <w:b/>
          <w:color w:val="000000"/>
          <w:spacing w:val="-1"/>
          <w:kern w:val="0"/>
          <w:sz w:val="32"/>
          <w:szCs w:val="32"/>
          <w:lang w:val="en-US" w:eastAsia="zh-CN"/>
        </w:rPr>
        <w:t>600.09</w:t>
      </w:r>
      <w:r>
        <w:rPr>
          <w:rFonts w:hint="eastAsia" w:ascii="Times New Roman" w:hAnsi="Times New Roman" w:eastAsia="仿宋_GB2312" w:cs="仿宋_GB2312"/>
          <w:b/>
          <w:color w:val="000000"/>
          <w:sz w:val="32"/>
          <w:szCs w:val="32"/>
        </w:rPr>
        <w:t>万元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，主要包括：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</w:rPr>
        <w:t>基本工资、津贴补贴、奖金、绩效工资、机关事业单位基本养老保险缴费、职业年金缴费、医疗保险缴费、其他社会保障缴费、住房公积金、其他工资福利支出、离休费、退休费、其他对个人和家庭的补助支出；</w:t>
      </w:r>
      <w:r>
        <w:rPr>
          <w:rFonts w:hint="eastAsia" w:ascii="Times New Roman" w:hAnsi="Times New Roman" w:eastAsia="仿宋_GB2312" w:cs="仿宋_GB2312"/>
          <w:b/>
          <w:bCs/>
          <w:color w:val="000000"/>
          <w:kern w:val="0"/>
          <w:sz w:val="32"/>
          <w:szCs w:val="32"/>
        </w:rPr>
        <w:t>公用经费</w:t>
      </w:r>
      <w:r>
        <w:rPr>
          <w:rFonts w:hint="eastAsia" w:ascii="Times New Roman" w:hAnsi="Times New Roman" w:eastAsia="仿宋_GB2312" w:cs="仿宋_GB2312"/>
          <w:b/>
          <w:bCs/>
          <w:color w:val="000000"/>
          <w:kern w:val="0"/>
          <w:sz w:val="32"/>
          <w:szCs w:val="32"/>
          <w:lang w:val="en-US" w:eastAsia="zh-CN"/>
        </w:rPr>
        <w:t>398.51</w:t>
      </w:r>
      <w:r>
        <w:rPr>
          <w:rFonts w:hint="eastAsia" w:ascii="Times New Roman" w:hAnsi="Times New Roman" w:eastAsia="仿宋_GB2312" w:cs="仿宋_GB2312"/>
          <w:b/>
          <w:bCs/>
          <w:color w:val="000000"/>
          <w:kern w:val="0"/>
          <w:sz w:val="32"/>
          <w:szCs w:val="32"/>
        </w:rPr>
        <w:t>万元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</w:rPr>
        <w:t>，主要包括：办公费、印刷费、水费、电费、邮电费、差旅费、维修（护）费、租赁费、会议费、培训费、公务接待费、委托业务费、福利费、公务用车运行维护费、其他交通费用、其他商品和服务支出。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74" w:lineRule="exact"/>
        <w:ind w:left="0" w:leftChars="0" w:right="0" w:firstLine="640" w:firstLineChars="200"/>
        <w:textAlignment w:val="auto"/>
        <w:outlineLvl w:val="0"/>
        <w:rPr>
          <w:rFonts w:hint="eastAsia" w:ascii="Times New Roman" w:hAnsi="Times New Roman" w:eastAsia="仿宋_GB2312" w:cs="仿宋_GB2312"/>
          <w:color w:val="000000"/>
          <w:sz w:val="32"/>
          <w:szCs w:val="32"/>
        </w:rPr>
      </w:pPr>
      <w:r>
        <w:rPr>
          <w:rFonts w:hint="eastAsia" w:ascii="Times New Roman" w:hAnsi="Times New Roman" w:eastAsia="黑体"/>
          <w:color w:val="000000"/>
          <w:kern w:val="0"/>
          <w:sz w:val="32"/>
          <w:szCs w:val="32"/>
        </w:rPr>
        <w:t>七、政府性基金预算支出预算情况说明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74" w:lineRule="exact"/>
        <w:ind w:left="0" w:leftChars="0" w:right="0" w:firstLine="640" w:firstLineChars="200"/>
        <w:textAlignment w:val="auto"/>
        <w:rPr>
          <w:rFonts w:hint="eastAsia" w:ascii="Times New Roman" w:hAnsi="Times New Roman" w:eastAsia="仿宋_GB2312" w:cs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我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eastAsia="zh-CN"/>
        </w:rPr>
        <w:t>部门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2022年没有使用政府性基金预算拨款安排的支出。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74" w:lineRule="exact"/>
        <w:ind w:left="0" w:leftChars="0" w:right="0" w:firstLine="640" w:firstLineChars="200"/>
        <w:textAlignment w:val="auto"/>
        <w:rPr>
          <w:rFonts w:hint="eastAsia" w:ascii="Times New Roman" w:hAnsi="Times New Roman" w:eastAsia="黑体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黑体"/>
          <w:color w:val="000000"/>
          <w:sz w:val="32"/>
          <w:szCs w:val="32"/>
        </w:rPr>
        <w:t>八、</w:t>
      </w:r>
      <w:r>
        <w:rPr>
          <w:rFonts w:hint="eastAsia" w:ascii="Times New Roman" w:hAnsi="Times New Roman" w:eastAsia="黑体"/>
          <w:color w:val="000000"/>
          <w:kern w:val="0"/>
          <w:sz w:val="32"/>
          <w:szCs w:val="32"/>
        </w:rPr>
        <w:t>国有资本经营预算支出预算情况说明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74" w:lineRule="exact"/>
        <w:ind w:left="0" w:leftChars="0" w:right="0" w:firstLine="640" w:firstLineChars="200"/>
        <w:textAlignment w:val="auto"/>
        <w:rPr>
          <w:rFonts w:hint="eastAsia" w:ascii="Times New Roman" w:hAnsi="Times New Roman" w:eastAsia="仿宋_GB2312" w:cs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我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eastAsia="zh-CN"/>
        </w:rPr>
        <w:t>部门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2022年没有使用国有资本经营预算拨款安排的支出。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74" w:lineRule="exact"/>
        <w:ind w:left="0" w:leftChars="0" w:right="0" w:firstLine="640" w:firstLineChars="200"/>
        <w:textAlignment w:val="auto"/>
        <w:outlineLvl w:val="0"/>
        <w:rPr>
          <w:rFonts w:hint="eastAsia" w:ascii="Times New Roman" w:hAnsi="Times New Roman" w:eastAsia="黑体"/>
          <w:color w:val="000000"/>
          <w:sz w:val="32"/>
          <w:szCs w:val="32"/>
        </w:rPr>
      </w:pPr>
      <w:r>
        <w:rPr>
          <w:rFonts w:hint="eastAsia" w:ascii="Times New Roman" w:hAnsi="Times New Roman" w:eastAsia="黑体"/>
          <w:color w:val="000000"/>
          <w:kern w:val="0"/>
          <w:sz w:val="32"/>
          <w:szCs w:val="32"/>
        </w:rPr>
        <w:t>九、“三公”经费支出预算情况说明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74" w:lineRule="exact"/>
        <w:ind w:left="0" w:leftChars="0" w:right="0" w:firstLine="640" w:firstLineChars="200"/>
        <w:textAlignment w:val="auto"/>
        <w:rPr>
          <w:rFonts w:hint="eastAsia" w:ascii="Times New Roman" w:hAnsi="Times New Roman" w:eastAsia="仿宋_GB2312" w:cs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eastAsia="zh-CN"/>
        </w:rPr>
        <w:t>博爱县月山镇人民政府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2022年“三公”经费支出预算为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val="en-US" w:eastAsia="zh-CN"/>
        </w:rPr>
        <w:t>25.00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万元，比2021年预算数增加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val="en-US" w:eastAsia="zh-CN"/>
        </w:rPr>
        <w:t>0.00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万元，增长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val="en-US" w:eastAsia="zh-CN"/>
        </w:rPr>
        <w:t>0.00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</w:rPr>
        <w:t>%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74" w:lineRule="exact"/>
        <w:ind w:left="0" w:leftChars="0" w:right="0" w:firstLine="640" w:firstLineChars="200"/>
        <w:textAlignment w:val="auto"/>
        <w:rPr>
          <w:rFonts w:hint="eastAsia" w:ascii="Times New Roman" w:hAnsi="Times New Roman" w:eastAsia="仿宋_GB2312" w:cs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具体支出情况如下：</w:t>
      </w:r>
    </w:p>
    <w:p>
      <w:pPr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napToGrid w:val="0"/>
        <w:spacing w:line="580" w:lineRule="exact"/>
        <w:ind w:firstLine="636" w:firstLineChars="200"/>
        <w:jc w:val="both"/>
        <w:rPr>
          <w:rFonts w:hint="eastAsia" w:ascii="Times New Roman" w:hAnsi="Times New Roman" w:eastAsia="仿宋_GB2312" w:cs="仿宋_GB2312"/>
          <w:color w:val="000000"/>
          <w:sz w:val="32"/>
          <w:szCs w:val="32"/>
        </w:rPr>
      </w:pPr>
      <w:r>
        <w:rPr>
          <w:rFonts w:hint="eastAsia" w:ascii="Times New Roman" w:hAnsi="Times New Roman" w:eastAsia="楷体_GB2312" w:cs="仿宋_GB2312"/>
          <w:color w:val="000000"/>
          <w:spacing w:val="-1"/>
          <w:kern w:val="0"/>
          <w:sz w:val="32"/>
          <w:szCs w:val="32"/>
        </w:rPr>
        <w:t>因公出国（境）费</w:t>
      </w:r>
      <w:r>
        <w:rPr>
          <w:rFonts w:hint="eastAsia" w:ascii="Times New Roman" w:hAnsi="Times New Roman" w:eastAsia="楷体_GB2312" w:cs="仿宋_GB2312"/>
          <w:color w:val="000000"/>
          <w:sz w:val="32"/>
          <w:szCs w:val="32"/>
        </w:rPr>
        <w:t xml:space="preserve"> </w:t>
      </w:r>
      <w:r>
        <w:rPr>
          <w:rFonts w:hint="eastAsia" w:ascii="Times New Roman" w:hAnsi="Times New Roman" w:eastAsia="楷体_GB2312" w:cs="仿宋_GB2312"/>
          <w:color w:val="000000"/>
          <w:sz w:val="32"/>
          <w:szCs w:val="32"/>
          <w:lang w:val="en-US" w:eastAsia="zh-CN"/>
        </w:rPr>
        <w:t>0.00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万元。主要用于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单位工作人员公务出国(境)的住宿费、旅费、伙食补助费、杂费、培训费等支出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。预算数比2021年增加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val="en-US" w:eastAsia="zh-CN"/>
        </w:rPr>
        <w:t>0.00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万元，增长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val="en-US" w:eastAsia="zh-CN"/>
        </w:rPr>
        <w:t>0.00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</w:rPr>
        <w:t>%，主要原因：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lang w:eastAsia="zh-CN"/>
        </w:rPr>
        <w:t>我单位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严格执行中央八项规定，压减“三公”经费支出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74" w:lineRule="exact"/>
        <w:ind w:left="0" w:leftChars="0" w:right="0" w:firstLine="636" w:firstLineChars="200"/>
        <w:jc w:val="both"/>
        <w:textAlignment w:val="auto"/>
        <w:rPr>
          <w:rFonts w:hint="eastAsia" w:ascii="Times New Roman" w:hAnsi="Times New Roman" w:eastAsia="仿宋_GB2312" w:cs="仿宋_GB2312"/>
          <w:color w:val="000000"/>
          <w:sz w:val="32"/>
          <w:szCs w:val="32"/>
        </w:rPr>
      </w:pPr>
      <w:r>
        <w:rPr>
          <w:rFonts w:hint="eastAsia" w:ascii="Times New Roman" w:hAnsi="Times New Roman" w:eastAsia="楷体_GB2312" w:cs="仿宋_GB2312"/>
          <w:color w:val="000000"/>
          <w:spacing w:val="-1"/>
          <w:kern w:val="0"/>
          <w:sz w:val="32"/>
          <w:szCs w:val="32"/>
        </w:rPr>
        <w:t>公务用车购置及运行费</w:t>
      </w:r>
      <w:r>
        <w:rPr>
          <w:rFonts w:hint="eastAsia" w:ascii="Times New Roman" w:hAnsi="Times New Roman" w:eastAsia="楷体_GB2312" w:cs="仿宋_GB2312"/>
          <w:color w:val="000000"/>
          <w:spacing w:val="-1"/>
          <w:kern w:val="0"/>
          <w:sz w:val="32"/>
          <w:szCs w:val="32"/>
          <w:lang w:val="en-US" w:eastAsia="zh-CN"/>
        </w:rPr>
        <w:t>23.00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</w:rPr>
        <w:t>万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元。其中公务车辆购置费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val="en-US" w:eastAsia="zh-CN"/>
        </w:rPr>
        <w:t>0.00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万元，主要用于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购置单位车辆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比2021年增加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val="en-US" w:eastAsia="zh-CN"/>
        </w:rPr>
        <w:t>0.00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</w:rPr>
        <w:t>万元，较上年增长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lang w:val="en-US" w:eastAsia="zh-CN"/>
        </w:rPr>
        <w:t>0.00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</w:rPr>
        <w:t>%，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预算数与202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年预算数持平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</w:rPr>
        <w:t>；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公务用车运行维护费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val="en-US" w:eastAsia="zh-CN"/>
        </w:rPr>
        <w:t>23.00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</w:rPr>
        <w:t>万元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，主要用于</w:t>
      </w:r>
      <w:r>
        <w:rPr>
          <w:rFonts w:hint="eastAsia" w:ascii="仿宋_GB2312" w:hAnsi="仿宋_GB2312" w:eastAsia="仿宋_GB2312" w:cs="仿宋_GB2312"/>
          <w:sz w:val="30"/>
          <w:szCs w:val="30"/>
        </w:rPr>
        <w:t>开展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工作所需公务用车的燃料费、维修费、过路过桥费、保险费等支出，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比2021年增加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val="en-US" w:eastAsia="zh-CN"/>
        </w:rPr>
        <w:t>0.00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</w:rPr>
        <w:t>万元，较上年增长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lang w:val="en-US" w:eastAsia="zh-CN"/>
        </w:rPr>
        <w:t>0.00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</w:rPr>
        <w:t>%，主要原因：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实行公车改革后，我单位严格执行中央八项规定，压减“三公”经费支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出，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预算数与上年持平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</w:rPr>
        <w:t>。</w:t>
      </w:r>
    </w:p>
    <w:p>
      <w:pPr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napToGrid w:val="0"/>
        <w:spacing w:line="580" w:lineRule="exact"/>
        <w:ind w:firstLine="636" w:firstLineChars="200"/>
        <w:jc w:val="both"/>
        <w:rPr>
          <w:rFonts w:hint="eastAsia" w:ascii="Times New Roman" w:hAnsi="Times New Roman" w:eastAsia="仿宋_GB2312" w:cs="仿宋_GB2312"/>
          <w:color w:val="000000"/>
          <w:sz w:val="32"/>
          <w:szCs w:val="32"/>
        </w:rPr>
      </w:pPr>
      <w:r>
        <w:rPr>
          <w:rFonts w:hint="eastAsia" w:ascii="Times New Roman" w:hAnsi="Times New Roman" w:eastAsia="楷体_GB2312" w:cs="仿宋_GB2312"/>
          <w:color w:val="000000"/>
          <w:spacing w:val="-1"/>
          <w:kern w:val="0"/>
          <w:sz w:val="32"/>
          <w:szCs w:val="32"/>
        </w:rPr>
        <w:t>公务接待费</w:t>
      </w:r>
      <w:r>
        <w:rPr>
          <w:rFonts w:hint="eastAsia" w:ascii="Times New Roman" w:hAnsi="Times New Roman" w:eastAsia="楷体_GB2312" w:cs="仿宋_GB2312"/>
          <w:color w:val="000000"/>
          <w:spacing w:val="-1"/>
          <w:kern w:val="0"/>
          <w:sz w:val="32"/>
          <w:szCs w:val="32"/>
          <w:lang w:val="en-US" w:eastAsia="zh-CN"/>
        </w:rPr>
        <w:t>2.00</w:t>
      </w:r>
      <w:r>
        <w:rPr>
          <w:rFonts w:hint="eastAsia" w:ascii="Times New Roman" w:hAnsi="Times New Roman" w:eastAsia="楷体_GB2312" w:cs="仿宋_GB2312"/>
          <w:color w:val="000000"/>
          <w:spacing w:val="-1"/>
          <w:kern w:val="0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，主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要用于按规定开支的各类公务接待支出，比2021年预算数增加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val="en-US" w:eastAsia="zh-CN"/>
        </w:rPr>
        <w:t>0.00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万元，增长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val="en-US" w:eastAsia="zh-CN"/>
        </w:rPr>
        <w:t>0.00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%，主要原因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eastAsia="zh-CN"/>
        </w:rPr>
        <w:t>：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我单位严格执行中央八项规定，压减“三公”经费支出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预算数与上年持平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74" w:lineRule="exact"/>
        <w:ind w:left="0" w:leftChars="0" w:right="0" w:firstLine="640" w:firstLineChars="200"/>
        <w:textAlignment w:val="auto"/>
        <w:outlineLvl w:val="0"/>
        <w:rPr>
          <w:rFonts w:hint="eastAsia" w:ascii="Times New Roman" w:hAnsi="Times New Roman" w:eastAsia="仿宋_GB2312" w:cs="仿宋_GB2312"/>
          <w:color w:val="000000"/>
          <w:sz w:val="32"/>
          <w:szCs w:val="32"/>
        </w:rPr>
      </w:pPr>
      <w:r>
        <w:rPr>
          <w:rFonts w:hint="eastAsia" w:ascii="Times New Roman" w:hAnsi="Times New Roman" w:eastAsia="黑体"/>
          <w:color w:val="000000"/>
          <w:kern w:val="0"/>
          <w:sz w:val="32"/>
          <w:szCs w:val="32"/>
        </w:rPr>
        <w:t xml:space="preserve"> </w:t>
      </w:r>
      <w:r>
        <w:rPr>
          <w:rFonts w:hint="eastAsia" w:ascii="Times New Roman" w:hAnsi="Times New Roman" w:eastAsia="黑体"/>
          <w:color w:val="000000"/>
          <w:spacing w:val="-1"/>
          <w:kern w:val="0"/>
          <w:sz w:val="32"/>
          <w:szCs w:val="32"/>
        </w:rPr>
        <w:t>十、其他重要事项的情况说明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74" w:lineRule="exact"/>
        <w:ind w:left="0" w:leftChars="0" w:right="0" w:firstLine="640" w:firstLineChars="200"/>
        <w:textAlignment w:val="auto"/>
        <w:outlineLvl w:val="0"/>
        <w:rPr>
          <w:rFonts w:hint="eastAsia" w:ascii="Times New Roman" w:hAnsi="Times New Roman" w:eastAsia="楷体_GB2312" w:cs="仿宋_GB2312"/>
          <w:b w:val="0"/>
          <w:bCs w:val="0"/>
          <w:color w:val="000000"/>
          <w:sz w:val="32"/>
          <w:szCs w:val="32"/>
        </w:rPr>
      </w:pPr>
      <w:r>
        <w:rPr>
          <w:rFonts w:hint="eastAsia" w:ascii="Times New Roman" w:hAnsi="Times New Roman" w:eastAsia="楷体_GB2312" w:cs="仿宋_GB2312"/>
          <w:b w:val="0"/>
          <w:bCs w:val="0"/>
          <w:color w:val="000000"/>
          <w:kern w:val="0"/>
          <w:sz w:val="32"/>
          <w:szCs w:val="32"/>
        </w:rPr>
        <w:t>（一）机构运行经费支出情况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580" w:lineRule="exact"/>
        <w:ind w:firstLine="640" w:firstLineChars="200"/>
        <w:rPr>
          <w:rFonts w:hint="eastAsia" w:ascii="Times New Roman" w:hAnsi="Times New Roman" w:eastAsia="仿宋_GB2312" w:cs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eastAsia="zh-CN"/>
        </w:rPr>
        <w:t>博爱县月山镇人民政府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2022年机构运行经费支出预算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val="en-US" w:eastAsia="zh-CN"/>
        </w:rPr>
        <w:t>34.41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万元，主要保障机构正常运转及正常履职需要的办公费、水电费、物业费、维修费、差旅费等支出，比2021年减少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val="en-US" w:eastAsia="zh-CN"/>
        </w:rPr>
        <w:t>410.54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</w:rPr>
        <w:t>万元，下降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lang w:val="en-US" w:eastAsia="zh-CN"/>
        </w:rPr>
        <w:t>92.27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</w:rPr>
        <w:t>%，主要原因：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lang w:eastAsia="zh-CN"/>
        </w:rPr>
        <w:t>预算报表统计口径改变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74" w:lineRule="exact"/>
        <w:ind w:right="0" w:firstLine="640" w:firstLineChars="200"/>
        <w:textAlignment w:val="auto"/>
        <w:outlineLvl w:val="0"/>
        <w:rPr>
          <w:rFonts w:hint="eastAsia" w:ascii="Times New Roman" w:hAnsi="Times New Roman" w:eastAsia="楷体_GB2312" w:cs="仿宋_GB2312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楷体_GB2312" w:cs="仿宋_GB2312"/>
          <w:color w:val="000000"/>
          <w:kern w:val="0"/>
          <w:sz w:val="32"/>
          <w:szCs w:val="32"/>
        </w:rPr>
        <w:t>（二）政府采购支出情况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74" w:lineRule="exact"/>
        <w:ind w:left="0" w:leftChars="0" w:right="0" w:firstLine="640" w:firstLineChars="200"/>
        <w:textAlignment w:val="auto"/>
        <w:rPr>
          <w:rFonts w:hint="eastAsia" w:ascii="Times New Roman" w:hAnsi="Times New Roman" w:eastAsia="仿宋_GB2312" w:cs="仿宋_GB2312"/>
          <w:color w:val="000000"/>
          <w:spacing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000000"/>
          <w:spacing w:val="0"/>
          <w:sz w:val="32"/>
          <w:szCs w:val="32"/>
        </w:rPr>
        <w:t>2022年政府采购预算安排</w:t>
      </w:r>
      <w:r>
        <w:rPr>
          <w:rFonts w:hint="eastAsia" w:ascii="Times New Roman" w:hAnsi="Times New Roman" w:eastAsia="仿宋_GB2312" w:cs="仿宋_GB2312"/>
          <w:color w:val="000000"/>
          <w:spacing w:val="0"/>
          <w:sz w:val="32"/>
          <w:szCs w:val="32"/>
          <w:lang w:val="en-US" w:eastAsia="zh-CN"/>
        </w:rPr>
        <w:t>0.00</w:t>
      </w:r>
      <w:r>
        <w:rPr>
          <w:rFonts w:hint="eastAsia" w:ascii="Times New Roman" w:hAnsi="Times New Roman" w:eastAsia="仿宋_GB2312" w:cs="仿宋_GB2312"/>
          <w:color w:val="000000"/>
          <w:spacing w:val="0"/>
          <w:sz w:val="32"/>
          <w:szCs w:val="32"/>
        </w:rPr>
        <w:t>万元，其中：</w:t>
      </w:r>
      <w:r>
        <w:rPr>
          <w:rFonts w:hint="eastAsia" w:ascii="Times New Roman" w:hAnsi="Times New Roman" w:eastAsia="仿宋_GB2312" w:cs="仿宋_GB2312"/>
          <w:color w:val="000000"/>
          <w:spacing w:val="0"/>
          <w:kern w:val="0"/>
          <w:sz w:val="32"/>
          <w:szCs w:val="32"/>
        </w:rPr>
        <w:t>政府采购货物预算</w:t>
      </w:r>
      <w:r>
        <w:rPr>
          <w:rFonts w:hint="eastAsia" w:ascii="Times New Roman" w:hAnsi="Times New Roman" w:eastAsia="仿宋_GB2312" w:cs="仿宋_GB2312"/>
          <w:color w:val="000000"/>
          <w:spacing w:val="0"/>
          <w:kern w:val="0"/>
          <w:sz w:val="32"/>
          <w:szCs w:val="32"/>
          <w:lang w:val="en-US" w:eastAsia="zh-CN"/>
        </w:rPr>
        <w:t>0.00</w:t>
      </w:r>
      <w:r>
        <w:rPr>
          <w:rFonts w:hint="eastAsia" w:ascii="Times New Roman" w:hAnsi="Times New Roman" w:eastAsia="仿宋_GB2312" w:cs="仿宋_GB2312"/>
          <w:color w:val="000000"/>
          <w:spacing w:val="0"/>
          <w:kern w:val="0"/>
          <w:sz w:val="32"/>
          <w:szCs w:val="32"/>
        </w:rPr>
        <w:t>万元、政府采购工程预算</w:t>
      </w:r>
      <w:r>
        <w:rPr>
          <w:rFonts w:hint="eastAsia" w:ascii="Times New Roman" w:hAnsi="Times New Roman" w:eastAsia="仿宋_GB2312" w:cs="仿宋_GB2312"/>
          <w:color w:val="000000"/>
          <w:spacing w:val="0"/>
          <w:kern w:val="0"/>
          <w:sz w:val="32"/>
          <w:szCs w:val="32"/>
          <w:lang w:val="en-US" w:eastAsia="zh-CN"/>
        </w:rPr>
        <w:t>0.00</w:t>
      </w:r>
      <w:r>
        <w:rPr>
          <w:rFonts w:hint="eastAsia" w:ascii="Times New Roman" w:hAnsi="Times New Roman" w:eastAsia="仿宋_GB2312" w:cs="仿宋_GB2312"/>
          <w:color w:val="000000"/>
          <w:spacing w:val="0"/>
          <w:kern w:val="0"/>
          <w:sz w:val="32"/>
          <w:szCs w:val="32"/>
        </w:rPr>
        <w:t>万元、政府采购服务预算</w:t>
      </w:r>
      <w:r>
        <w:rPr>
          <w:rFonts w:hint="eastAsia" w:ascii="Times New Roman" w:hAnsi="Times New Roman" w:eastAsia="仿宋_GB2312" w:cs="仿宋_GB2312"/>
          <w:color w:val="000000"/>
          <w:spacing w:val="0"/>
          <w:kern w:val="0"/>
          <w:sz w:val="32"/>
          <w:szCs w:val="32"/>
          <w:lang w:val="en-US" w:eastAsia="zh-CN"/>
        </w:rPr>
        <w:t>0.00</w:t>
      </w:r>
      <w:r>
        <w:rPr>
          <w:rFonts w:hint="eastAsia" w:ascii="Times New Roman" w:hAnsi="Times New Roman" w:eastAsia="仿宋_GB2312" w:cs="仿宋_GB2312"/>
          <w:color w:val="000000"/>
          <w:spacing w:val="0"/>
          <w:kern w:val="0"/>
          <w:sz w:val="32"/>
          <w:szCs w:val="32"/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74" w:lineRule="exact"/>
        <w:ind w:left="0" w:leftChars="0" w:right="0" w:firstLine="640" w:firstLineChars="200"/>
        <w:textAlignment w:val="auto"/>
        <w:outlineLvl w:val="0"/>
        <w:rPr>
          <w:rFonts w:hint="eastAsia" w:ascii="Times New Roman" w:hAnsi="Times New Roman" w:eastAsia="楷体_GB2312" w:cs="仿宋_GB2312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楷体_GB2312" w:cs="仿宋_GB2312"/>
          <w:color w:val="000000"/>
          <w:kern w:val="0"/>
          <w:sz w:val="32"/>
          <w:szCs w:val="32"/>
        </w:rPr>
        <w:t>（三）关于预算绩效管理工作开展情况说明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74" w:lineRule="exact"/>
        <w:ind w:left="0" w:leftChars="0" w:right="0" w:firstLine="640" w:firstLineChars="200"/>
        <w:textAlignment w:val="auto"/>
        <w:rPr>
          <w:rFonts w:hint="eastAsia" w:ascii="Times New Roman" w:hAnsi="Times New Roman" w:eastAsia="仿宋_GB2312" w:cs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2022年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eastAsia="zh-CN"/>
        </w:rPr>
        <w:t>我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单位</w:t>
      </w:r>
      <w:r>
        <w:rPr>
          <w:rFonts w:ascii="Times New Roman" w:hAnsi="Times New Roman" w:eastAsia="仿宋_GB2312" w:cs="仿宋_GB2312"/>
          <w:color w:val="000000"/>
          <w:sz w:val="32"/>
          <w:szCs w:val="32"/>
        </w:rPr>
        <w:t>按要求编制了绩效目标，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包括部门整体绩效目标和项目支出绩效目标，</w:t>
      </w:r>
      <w:r>
        <w:rPr>
          <w:rFonts w:ascii="Times New Roman" w:hAnsi="Times New Roman" w:eastAsia="仿宋_GB2312" w:cs="仿宋_GB2312"/>
          <w:color w:val="000000"/>
          <w:sz w:val="32"/>
          <w:szCs w:val="32"/>
        </w:rPr>
        <w:t>综合反映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了部门及各</w:t>
      </w:r>
      <w:r>
        <w:rPr>
          <w:rFonts w:ascii="Times New Roman" w:hAnsi="Times New Roman" w:eastAsia="仿宋_GB2312" w:cs="仿宋_GB2312"/>
          <w:color w:val="000000"/>
          <w:sz w:val="32"/>
          <w:szCs w:val="32"/>
        </w:rPr>
        <w:t>项目预期完成的数量、实效、质量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，产生的</w:t>
      </w:r>
      <w:r>
        <w:rPr>
          <w:rFonts w:ascii="Times New Roman" w:hAnsi="Times New Roman" w:eastAsia="仿宋_GB2312" w:cs="仿宋_GB2312"/>
          <w:color w:val="000000"/>
          <w:sz w:val="32"/>
          <w:szCs w:val="32"/>
        </w:rPr>
        <w:t>社会经济效益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和</w:t>
      </w:r>
      <w:r>
        <w:rPr>
          <w:rFonts w:ascii="Times New Roman" w:hAnsi="Times New Roman" w:eastAsia="仿宋_GB2312" w:cs="仿宋_GB2312"/>
          <w:color w:val="000000"/>
          <w:sz w:val="32"/>
          <w:szCs w:val="32"/>
        </w:rPr>
        <w:t>服务对象满意度等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情况</w:t>
      </w:r>
      <w:r>
        <w:rPr>
          <w:rFonts w:ascii="Times New Roman" w:hAnsi="Times New Roman" w:eastAsia="仿宋_GB2312" w:cs="仿宋_GB2312"/>
          <w:color w:val="000000"/>
          <w:sz w:val="32"/>
          <w:szCs w:val="32"/>
        </w:rPr>
        <w:t>。</w:t>
      </w:r>
      <w:r>
        <w:rPr>
          <w:rFonts w:hint="eastAsia" w:ascii="Times New Roman" w:hAnsi="Times New Roman"/>
          <w:color w:val="000000"/>
          <w:sz w:val="28"/>
          <w:szCs w:val="28"/>
        </w:rPr>
        <w:t xml:space="preserve"> 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2022年，我部门纳入预算绩效管理的支出总额为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val="en-US" w:eastAsia="zh-CN"/>
        </w:rPr>
        <w:t>1848.89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万元。其中：人员经费支出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val="en-US" w:eastAsia="zh-CN"/>
        </w:rPr>
        <w:t>600.09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万元；公用经费支出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val="en-US" w:eastAsia="zh-CN"/>
        </w:rPr>
        <w:t>398.51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万元；项目支出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lang w:val="en-US" w:eastAsia="zh-CN"/>
        </w:rPr>
        <w:t>850.29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万元，涉及项目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个。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74" w:lineRule="exact"/>
        <w:ind w:left="0" w:leftChars="0" w:right="0" w:firstLine="640" w:firstLineChars="200"/>
        <w:textAlignment w:val="auto"/>
        <w:rPr>
          <w:rFonts w:hint="eastAsia" w:ascii="Times New Roman" w:hAnsi="Times New Roman" w:eastAsia="楷体_GB2312" w:cs="仿宋_GB2312"/>
          <w:bCs/>
          <w:color w:val="000000"/>
          <w:sz w:val="32"/>
          <w:szCs w:val="32"/>
        </w:rPr>
      </w:pPr>
      <w:r>
        <w:rPr>
          <w:rFonts w:hint="eastAsia" w:ascii="Times New Roman" w:hAnsi="Times New Roman" w:eastAsia="楷体_GB2312" w:cs="仿宋_GB2312"/>
          <w:bCs/>
          <w:color w:val="000000"/>
          <w:sz w:val="32"/>
          <w:szCs w:val="32"/>
        </w:rPr>
        <w:t>（四）国有资产占用情况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74" w:lineRule="exact"/>
        <w:ind w:left="0" w:leftChars="0" w:right="0" w:firstLine="640" w:firstLineChars="200"/>
        <w:textAlignment w:val="auto"/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</w:rPr>
        <w:t>2021年期末，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lang w:eastAsia="zh-CN"/>
        </w:rPr>
        <w:t>博爱县月山镇人民政府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</w:rPr>
        <w:t>固定资产总额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lang w:val="en-US" w:eastAsia="zh-CN"/>
        </w:rPr>
        <w:t>331.49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</w:rPr>
        <w:t>万元，其中，房屋建筑物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lang w:val="en-US" w:eastAsia="zh-CN"/>
        </w:rPr>
        <w:t>122.69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</w:rPr>
        <w:t>万元，车辆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lang w:val="en-US" w:eastAsia="zh-CN"/>
        </w:rPr>
        <w:t>3.65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</w:rPr>
        <w:t>万元，办公设备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lang w:val="en-US" w:eastAsia="zh-CN"/>
        </w:rPr>
        <w:t>59.06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</w:rPr>
        <w:t>万元，专用设备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lang w:val="en-US" w:eastAsia="zh-CN"/>
        </w:rPr>
        <w:t>99.88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</w:rPr>
        <w:t>万元，其他资产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lang w:val="en-US" w:eastAsia="zh-CN"/>
        </w:rPr>
        <w:t>46.21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</w:rPr>
        <w:t>万元。车辆共有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</w:rPr>
        <w:t>辆，其中：一般公务用车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</w:rPr>
        <w:t>辆，执法执勤车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lang w:val="en-US" w:eastAsia="zh-CN"/>
        </w:rPr>
        <w:t>0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</w:rPr>
        <w:t>辆；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单价50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val="en-US" w:eastAsia="zh-CN"/>
        </w:rPr>
        <w:t>.00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万元以上通用设备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val="en-US" w:eastAsia="zh-CN"/>
        </w:rPr>
        <w:t>0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台，单位价值100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val="en-US" w:eastAsia="zh-CN"/>
        </w:rPr>
        <w:t>.00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万元以上专用设备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val="en-US" w:eastAsia="zh-CN"/>
        </w:rPr>
        <w:t>0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台。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74" w:lineRule="exact"/>
        <w:ind w:left="0" w:leftChars="0" w:right="0" w:firstLine="640" w:firstLineChars="200"/>
        <w:textAlignment w:val="auto"/>
        <w:rPr>
          <w:rFonts w:hint="eastAsia" w:ascii="Times New Roman" w:hAnsi="Times New Roman" w:eastAsia="楷体_GB2312" w:cs="仿宋_GB2312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楷体_GB2312" w:cs="仿宋_GB2312"/>
          <w:color w:val="000000"/>
          <w:kern w:val="0"/>
          <w:sz w:val="32"/>
          <w:szCs w:val="32"/>
        </w:rPr>
        <w:t>（五）专项转移支付项目情况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74" w:lineRule="exact"/>
        <w:ind w:left="0" w:leftChars="0" w:right="0" w:firstLine="640" w:firstLineChars="200"/>
        <w:textAlignment w:val="auto"/>
        <w:rPr>
          <w:rFonts w:hint="eastAsia" w:ascii="Times New Roman" w:hAnsi="Times New Roman" w:eastAsia="仿宋_GB2312" w:cs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我部门负责管理的专项转移支付项目共有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val="en-US" w:eastAsia="zh-CN"/>
        </w:rPr>
        <w:t>0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项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我部门将按照《预算法》等有关规定，积极做好项目分配前期准备工作，在规定的时间内向财政部门提出资金分配意见，根据有关要求做好项目申报公开等相关工作。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74" w:lineRule="exact"/>
        <w:ind w:left="0" w:leftChars="0" w:right="0" w:firstLine="640" w:firstLineChars="200"/>
        <w:textAlignment w:val="auto"/>
        <w:rPr>
          <w:rFonts w:hint="eastAsia" w:ascii="Times New Roman" w:hAnsi="Times New Roman" w:eastAsia="楷体_GB2312" w:cs="仿宋_GB2312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楷体_GB2312" w:cs="仿宋_GB2312"/>
          <w:color w:val="000000"/>
          <w:kern w:val="0"/>
          <w:sz w:val="32"/>
          <w:szCs w:val="32"/>
        </w:rPr>
        <w:t>（六）关于预算部门构成说明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74" w:lineRule="exact"/>
        <w:ind w:left="0" w:leftChars="0" w:right="0" w:firstLine="640" w:firstLineChars="200"/>
        <w:textAlignment w:val="auto"/>
        <w:rPr>
          <w:rFonts w:hint="eastAsia" w:ascii="Times New Roman" w:hAnsi="Times New Roman" w:eastAsia="仿宋_GB2312" w:cs="仿宋_GB2312"/>
          <w:b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2022年我单位按照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val="en-US" w:eastAsia="zh-CN"/>
        </w:rPr>
        <w:t>县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财政预算公开要求，将所属预算单位全部纳入预算公开范围。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74" w:lineRule="exact"/>
        <w:ind w:left="0" w:leftChars="0" w:right="0"/>
        <w:jc w:val="center"/>
        <w:textAlignment w:val="auto"/>
        <w:rPr>
          <w:rFonts w:hint="eastAsia" w:ascii="Times New Roman" w:hAnsi="Times New Roman" w:eastAsia="黑体"/>
          <w:bCs/>
          <w:color w:val="000000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74" w:lineRule="exact"/>
        <w:ind w:left="0" w:leftChars="0" w:right="0"/>
        <w:jc w:val="center"/>
        <w:textAlignment w:val="auto"/>
        <w:rPr>
          <w:rFonts w:hint="eastAsia" w:ascii="Times New Roman" w:hAnsi="Times New Roman" w:eastAsia="黑体"/>
          <w:bCs/>
          <w:color w:val="000000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74" w:lineRule="exact"/>
        <w:ind w:left="0" w:leftChars="0" w:right="0"/>
        <w:jc w:val="center"/>
        <w:textAlignment w:val="auto"/>
        <w:rPr>
          <w:rFonts w:hint="eastAsia" w:ascii="Times New Roman" w:hAnsi="Times New Roman" w:eastAsia="黑体"/>
          <w:bCs/>
          <w:color w:val="000000"/>
          <w:sz w:val="36"/>
          <w:szCs w:val="36"/>
        </w:rPr>
      </w:pPr>
      <w:r>
        <w:rPr>
          <w:rFonts w:hint="eastAsia" w:ascii="Times New Roman" w:hAnsi="Times New Roman" w:eastAsia="黑体"/>
          <w:bCs/>
          <w:color w:val="000000"/>
          <w:sz w:val="36"/>
          <w:szCs w:val="36"/>
        </w:rPr>
        <w:t>第三部分  名词解释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74" w:lineRule="exact"/>
        <w:ind w:left="0" w:leftChars="0" w:right="0" w:firstLine="640" w:firstLineChars="200"/>
        <w:textAlignment w:val="auto"/>
        <w:rPr>
          <w:rFonts w:hint="eastAsia" w:ascii="Times New Roman" w:hAnsi="Times New Roman" w:eastAsia="仿宋_GB2312" w:cs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74" w:lineRule="exact"/>
        <w:ind w:left="0" w:leftChars="0" w:right="0" w:firstLine="640" w:firstLineChars="200"/>
        <w:textAlignment w:val="auto"/>
        <w:rPr>
          <w:rFonts w:hint="eastAsia" w:ascii="Times New Roman" w:hAnsi="Times New Roman" w:eastAsia="仿宋_GB2312" w:cs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一、财政拨款收入：是指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val="en-US" w:eastAsia="zh-CN"/>
        </w:rPr>
        <w:t>县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级财政当年拨付的资金。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74" w:lineRule="exact"/>
        <w:ind w:left="0" w:leftChars="0" w:right="0" w:firstLine="640" w:firstLineChars="200"/>
        <w:textAlignment w:val="auto"/>
        <w:rPr>
          <w:rFonts w:hint="eastAsia" w:ascii="Times New Roman" w:hAnsi="Times New Roman" w:eastAsia="仿宋_GB2312" w:cs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二、事业收入：是指事业单位开展专业活动及辅助活动所取 得的收入。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74" w:lineRule="exact"/>
        <w:ind w:left="0" w:leftChars="0" w:right="0" w:firstLine="640" w:firstLineChars="200"/>
        <w:textAlignment w:val="auto"/>
        <w:rPr>
          <w:rFonts w:hint="eastAsia" w:ascii="Times New Roman" w:hAnsi="Times New Roman" w:eastAsia="仿宋_GB2312" w:cs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 xml:space="preserve">三、其他收入：是指部门取得的除“财政拨款”、“事业收入”、“事业单位经营收入”等以外的收入。 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74" w:lineRule="exact"/>
        <w:ind w:left="0" w:leftChars="0" w:right="0" w:firstLine="640" w:firstLineChars="200"/>
        <w:textAlignment w:val="auto"/>
        <w:rPr>
          <w:rFonts w:hint="eastAsia" w:ascii="Times New Roman" w:hAnsi="Times New Roman" w:eastAsia="仿宋_GB2312" w:cs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四、基本支出：是指为保障机构正常运转、完成日常工作任务所必需的开支，其内容包括人员经费和日常公用经费两部分。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74" w:lineRule="exact"/>
        <w:ind w:left="0" w:leftChars="0" w:right="0" w:firstLine="640" w:firstLineChars="200"/>
        <w:textAlignment w:val="auto"/>
        <w:rPr>
          <w:rFonts w:hint="eastAsia" w:ascii="Times New Roman" w:hAnsi="Times New Roman" w:eastAsia="仿宋_GB2312" w:cs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五、项目支出：是指在基本支出之外，为完成特定的行政工作任务或事业发展目标所发生的支出。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74" w:lineRule="exact"/>
        <w:ind w:left="0" w:leftChars="0" w:right="0" w:firstLine="640" w:firstLineChars="200"/>
        <w:textAlignment w:val="auto"/>
        <w:rPr>
          <w:rFonts w:hint="eastAsia" w:ascii="Times New Roman" w:hAnsi="Times New Roman" w:eastAsia="仿宋_GB2312" w:cs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六、“三公”经费：是指纳入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val="en-US" w:eastAsia="zh-CN"/>
        </w:rPr>
        <w:t>县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级财政预算管理，部门使用财政拨款安排的因公出国（境）费、公务用车购置及运行费和公务接待费。其中，因公出国（境）费反映单位公务出国（境）的住宿费、旅费、伙食补助费、杂费、培训费等支出；公务用车购置及运行费反映单位公务用车购置费及租用费、燃料费、维修费、过路过桥费、保险费、安全奖励费用等支出；公务接待费反映单位按规定开支的各类公务接待（含外宾接待）支出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74" w:lineRule="exact"/>
        <w:ind w:left="0" w:leftChars="0" w:right="0" w:firstLine="640" w:firstLineChars="200"/>
        <w:textAlignment w:val="auto"/>
        <w:rPr>
          <w:rFonts w:hint="eastAsia" w:ascii="Times New Roman" w:hAnsi="Times New Roman" w:eastAsia="仿宋_GB2312" w:cs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Courier New"/>
          <w:color w:val="000000"/>
          <w:sz w:val="32"/>
          <w:szCs w:val="32"/>
        </w:rPr>
        <w:t>七、行政（事业）单位机构运行经费：是指为保障行政（事业）单位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机构正常运转及正常履职需要的办公费、水电费、日常维修、物业费、维修费、差旅费、</w:t>
      </w:r>
      <w:r>
        <w:rPr>
          <w:rFonts w:hint="eastAsia" w:ascii="Times New Roman" w:hAnsi="Times New Roman" w:eastAsia="仿宋_GB2312" w:cs="Courier New"/>
          <w:color w:val="000000"/>
          <w:sz w:val="32"/>
          <w:szCs w:val="32"/>
        </w:rPr>
        <w:t>公务用车运行维护费以及其他费用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等支出。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八、</w:t>
      </w:r>
      <w:r>
        <w:rPr>
          <w:rFonts w:hint="eastAsia" w:ascii="仿宋_GB2312" w:hAnsi="仿宋_GB2312" w:eastAsia="仿宋_GB2312" w:cs="仿宋_GB2312"/>
          <w:sz w:val="32"/>
          <w:szCs w:val="32"/>
        </w:rPr>
        <w:t>行政事业单位国有资产：是指由行政事业单位占有、使用的，在法律上确认为国家所有、能以货币计量的各种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"https://baike.so.com/doc/7798608-8072703.html" \t "https://baike.so.com/doc/_blank"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t>经济资源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</w:rPr>
        <w:t>的总和。包括:国家拨给行政事业单位的资产、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"https://baike.so.com/doc/5451367-5689739.html" \t "https://baike.so.com/doc/_blank"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t>行政单位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</w:rPr>
        <w:t>按照国家政策规定运用国有资产组织收入形成的资产，以及接收捐赠和其他经法律确认为国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家所有的资产。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74" w:lineRule="exact"/>
        <w:ind w:right="0" w:firstLine="640" w:firstLineChars="200"/>
        <w:textAlignment w:val="auto"/>
        <w:rPr>
          <w:rFonts w:hint="eastAsia" w:ascii="Times New Roman" w:hAnsi="Times New Roman" w:eastAsia="仿宋_GB2312" w:cs="Courier New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附件：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博爱县月山镇人民政府202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年度部门预算表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74" w:lineRule="exact"/>
        <w:ind w:right="0"/>
        <w:textAlignment w:val="auto"/>
        <w:rPr>
          <w:rFonts w:hint="eastAsia" w:ascii="Times New Roman" w:hAnsi="Times New Roman" w:eastAsia="仿宋_GB2312" w:cs="Courier New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74" w:lineRule="exact"/>
        <w:ind w:left="0" w:leftChars="0" w:right="0" w:firstLine="640" w:firstLineChars="200"/>
        <w:jc w:val="right"/>
        <w:textAlignment w:val="auto"/>
        <w:rPr>
          <w:rFonts w:hint="default" w:ascii="Times New Roman" w:hAnsi="Times New Roman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val="en-US" w:eastAsia="zh-CN"/>
        </w:rPr>
        <w:t>2022年6月1日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A4F2DAA"/>
    <w:multiLevelType w:val="singleLevel"/>
    <w:tmpl w:val="5A4F2DAA"/>
    <w:lvl w:ilvl="0" w:tentative="0">
      <w:start w:val="1"/>
      <w:numFmt w:val="chineseCounting"/>
      <w:suff w:val="nothing"/>
      <w:lvlText w:val="（%1）"/>
      <w:lvlJc w:val="left"/>
    </w:lvl>
  </w:abstractNum>
  <w:abstractNum w:abstractNumId="1">
    <w:nsid w:val="5A796DEC"/>
    <w:multiLevelType w:val="singleLevel"/>
    <w:tmpl w:val="5A796DEC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zNjBkOTgyNWQ1YTMxYzM3MzMwNWFiODNmOWIzYWMifQ=="/>
  </w:docVars>
  <w:rsids>
    <w:rsidRoot w:val="75B3168C"/>
    <w:rsid w:val="02F83A9F"/>
    <w:rsid w:val="0823716A"/>
    <w:rsid w:val="0A947E48"/>
    <w:rsid w:val="0D0A3E74"/>
    <w:rsid w:val="106400BF"/>
    <w:rsid w:val="1BB90C11"/>
    <w:rsid w:val="1FEF3071"/>
    <w:rsid w:val="21A954A2"/>
    <w:rsid w:val="2681005A"/>
    <w:rsid w:val="2B6A0DDE"/>
    <w:rsid w:val="2C810BB3"/>
    <w:rsid w:val="33955886"/>
    <w:rsid w:val="345E71D2"/>
    <w:rsid w:val="34987879"/>
    <w:rsid w:val="3ADF7D2B"/>
    <w:rsid w:val="3C3540EA"/>
    <w:rsid w:val="415B111C"/>
    <w:rsid w:val="4321187D"/>
    <w:rsid w:val="445873A3"/>
    <w:rsid w:val="45F36B68"/>
    <w:rsid w:val="48EE7272"/>
    <w:rsid w:val="495E24BC"/>
    <w:rsid w:val="4B9176AF"/>
    <w:rsid w:val="4D276C45"/>
    <w:rsid w:val="4DD04FF2"/>
    <w:rsid w:val="50B357FF"/>
    <w:rsid w:val="5A3B4B1C"/>
    <w:rsid w:val="5E0C1886"/>
    <w:rsid w:val="62F9028B"/>
    <w:rsid w:val="63BA250A"/>
    <w:rsid w:val="65197815"/>
    <w:rsid w:val="6BE8036C"/>
    <w:rsid w:val="6CE9683A"/>
    <w:rsid w:val="75B3168C"/>
    <w:rsid w:val="78A30514"/>
    <w:rsid w:val="7E093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3302</Words>
  <Characters>3695</Characters>
  <Lines>0</Lines>
  <Paragraphs>0</Paragraphs>
  <TotalTime>2</TotalTime>
  <ScaleCrop>false</ScaleCrop>
  <LinksUpToDate>false</LinksUpToDate>
  <CharactersWithSpaces>3720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2022-05-16T00:32:00Z</dcterms:created>
  <dc:creator>Administrator</dc:creator>
  <cp:lastModifiedBy>S</cp:lastModifiedBy>
  <dcterms:modified xsi:type="dcterms:W3CDTF">2023-05-28T13:26:17Z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823773E679134F3DAD8F1BDDAFAD7F66</vt:lpwstr>
  </property>
</Properties>
</file>